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3581A0" w14:textId="77777777" w:rsidR="00F65A83" w:rsidRDefault="00060E5B" w:rsidP="00F65A83">
      <w:pPr>
        <w:pStyle w:val="Tytu"/>
        <w:spacing w:line="280" w:lineRule="atLeast"/>
        <w:jc w:val="right"/>
      </w:pPr>
      <w:r>
        <w:rPr>
          <w:rFonts w:ascii="Arial" w:hAnsi="Arial" w:cs="Arial"/>
          <w:b/>
          <w:sz w:val="22"/>
          <w:szCs w:val="22"/>
        </w:rPr>
        <w:t>Załącznik nr 4 do SWZ</w:t>
      </w:r>
      <w:r w:rsidR="00260DA5">
        <w:rPr>
          <w:rFonts w:ascii="Arial" w:hAnsi="Arial" w:cs="Arial"/>
          <w:b/>
          <w:sz w:val="22"/>
          <w:szCs w:val="22"/>
        </w:rPr>
        <w:t xml:space="preserve"> </w:t>
      </w:r>
    </w:p>
    <w:p w14:paraId="09BABF34" w14:textId="77777777" w:rsidR="00F65A83" w:rsidRDefault="00F65A83" w:rsidP="00F65A83">
      <w:pPr>
        <w:pStyle w:val="Tytu"/>
        <w:rPr>
          <w:rFonts w:ascii="Arial" w:hAnsi="Arial" w:cs="Arial"/>
          <w:iCs/>
          <w:sz w:val="16"/>
          <w:szCs w:val="16"/>
        </w:rPr>
      </w:pPr>
    </w:p>
    <w:p w14:paraId="5C45ECE7" w14:textId="77777777" w:rsidR="00F65A83" w:rsidRDefault="00F65A83" w:rsidP="00F65A83">
      <w:pPr>
        <w:pStyle w:val="Tytu"/>
        <w:spacing w:line="280" w:lineRule="atLeast"/>
        <w:rPr>
          <w:rFonts w:ascii="Arial" w:hAnsi="Arial" w:cs="Arial"/>
          <w:b/>
          <w:sz w:val="22"/>
          <w:szCs w:val="22"/>
        </w:rPr>
      </w:pPr>
    </w:p>
    <w:p w14:paraId="019E50E9" w14:textId="742E234B" w:rsidR="00F65A83" w:rsidRDefault="000F4CF1" w:rsidP="00F65A83">
      <w:pPr>
        <w:pStyle w:val="Tytu"/>
        <w:spacing w:line="280" w:lineRule="atLeast"/>
        <w:rPr>
          <w:rFonts w:ascii="Arial" w:hAnsi="Arial" w:cs="Arial"/>
          <w:sz w:val="22"/>
          <w:szCs w:val="22"/>
        </w:rPr>
      </w:pPr>
      <w:r>
        <w:rPr>
          <w:rFonts w:ascii="Arial" w:hAnsi="Arial" w:cs="Arial"/>
          <w:b/>
          <w:sz w:val="22"/>
          <w:szCs w:val="22"/>
        </w:rPr>
        <w:t xml:space="preserve">UMOWA  nr </w:t>
      </w:r>
      <w:r w:rsidR="00465C1A">
        <w:rPr>
          <w:rFonts w:ascii="Arial" w:hAnsi="Arial" w:cs="Arial"/>
          <w:b/>
          <w:sz w:val="22"/>
          <w:szCs w:val="22"/>
        </w:rPr>
        <w:t>1</w:t>
      </w:r>
      <w:r w:rsidR="007E02CB">
        <w:rPr>
          <w:rFonts w:ascii="Arial" w:hAnsi="Arial" w:cs="Arial"/>
          <w:b/>
          <w:sz w:val="22"/>
          <w:szCs w:val="22"/>
        </w:rPr>
        <w:t>/202</w:t>
      </w:r>
      <w:r w:rsidR="002A3A8E">
        <w:rPr>
          <w:rFonts w:ascii="Arial" w:hAnsi="Arial" w:cs="Arial"/>
          <w:b/>
          <w:sz w:val="22"/>
          <w:szCs w:val="22"/>
        </w:rPr>
        <w:t>6</w:t>
      </w:r>
      <w:r w:rsidR="001F17CA">
        <w:rPr>
          <w:rFonts w:ascii="Arial" w:hAnsi="Arial" w:cs="Arial"/>
          <w:b/>
          <w:sz w:val="22"/>
          <w:szCs w:val="22"/>
        </w:rPr>
        <w:t>/ZP</w:t>
      </w:r>
      <w:r w:rsidR="00F65A83">
        <w:rPr>
          <w:rFonts w:ascii="Arial" w:hAnsi="Arial" w:cs="Arial"/>
          <w:b/>
          <w:sz w:val="22"/>
          <w:szCs w:val="22"/>
        </w:rPr>
        <w:t xml:space="preserve">  </w:t>
      </w:r>
      <w:r w:rsidR="00F65A83">
        <w:rPr>
          <w:rFonts w:ascii="Arial" w:hAnsi="Arial" w:cs="Arial"/>
          <w:b/>
          <w:i/>
          <w:iCs/>
          <w:sz w:val="22"/>
          <w:szCs w:val="22"/>
        </w:rPr>
        <w:t>(WZÓR)</w:t>
      </w:r>
      <w:r w:rsidR="00F65A83">
        <w:rPr>
          <w:rFonts w:ascii="Arial" w:hAnsi="Arial" w:cs="Arial"/>
          <w:b/>
          <w:sz w:val="22"/>
          <w:szCs w:val="22"/>
        </w:rPr>
        <w:t xml:space="preserve"> </w:t>
      </w:r>
    </w:p>
    <w:p w14:paraId="319298D8" w14:textId="77777777" w:rsidR="00F65A83" w:rsidRDefault="00F65A83" w:rsidP="00F65A83">
      <w:pPr>
        <w:spacing w:line="280" w:lineRule="atLeast"/>
        <w:jc w:val="both"/>
        <w:rPr>
          <w:rFonts w:ascii="Arial" w:hAnsi="Arial" w:cs="Arial"/>
          <w:sz w:val="22"/>
          <w:szCs w:val="22"/>
        </w:rPr>
      </w:pPr>
    </w:p>
    <w:p w14:paraId="5FFE51A9" w14:textId="77777777" w:rsidR="00F65A83" w:rsidRDefault="00F65A83" w:rsidP="00F65A83">
      <w:pPr>
        <w:spacing w:line="280" w:lineRule="atLeast"/>
        <w:jc w:val="both"/>
        <w:rPr>
          <w:rFonts w:ascii="Arial" w:hAnsi="Arial" w:cs="Arial"/>
          <w:sz w:val="22"/>
          <w:szCs w:val="22"/>
        </w:rPr>
      </w:pPr>
      <w:r>
        <w:rPr>
          <w:rFonts w:ascii="Arial" w:hAnsi="Arial" w:cs="Arial"/>
          <w:sz w:val="22"/>
          <w:szCs w:val="22"/>
        </w:rPr>
        <w:t>Zawar</w:t>
      </w:r>
      <w:r w:rsidR="007E02CB">
        <w:rPr>
          <w:rFonts w:ascii="Arial" w:hAnsi="Arial" w:cs="Arial"/>
          <w:sz w:val="22"/>
          <w:szCs w:val="22"/>
        </w:rPr>
        <w:t>ta w dniu ................. 2025</w:t>
      </w:r>
      <w:r>
        <w:rPr>
          <w:rFonts w:ascii="Arial" w:hAnsi="Arial" w:cs="Arial"/>
          <w:sz w:val="22"/>
          <w:szCs w:val="22"/>
        </w:rPr>
        <w:t xml:space="preserve"> r. w Radzyniu Podlaskim </w:t>
      </w:r>
    </w:p>
    <w:p w14:paraId="3A8FB8C4" w14:textId="77777777" w:rsidR="00F65A83" w:rsidRDefault="00F65A83" w:rsidP="00F65A83">
      <w:pPr>
        <w:spacing w:line="280" w:lineRule="atLeast"/>
        <w:jc w:val="both"/>
        <w:rPr>
          <w:rFonts w:ascii="Arial" w:hAnsi="Arial" w:cs="Arial"/>
          <w:sz w:val="22"/>
          <w:szCs w:val="22"/>
        </w:rPr>
      </w:pPr>
    </w:p>
    <w:p w14:paraId="36B01CCF" w14:textId="77777777" w:rsidR="00F65A83" w:rsidRDefault="00F65A83" w:rsidP="00F65A83">
      <w:pPr>
        <w:spacing w:line="280" w:lineRule="atLeast"/>
        <w:jc w:val="both"/>
        <w:rPr>
          <w:rFonts w:ascii="Arial" w:hAnsi="Arial" w:cs="Arial"/>
          <w:sz w:val="22"/>
          <w:szCs w:val="22"/>
        </w:rPr>
      </w:pPr>
      <w:r>
        <w:rPr>
          <w:rFonts w:ascii="Arial" w:hAnsi="Arial" w:cs="Arial"/>
          <w:sz w:val="22"/>
          <w:szCs w:val="22"/>
        </w:rPr>
        <w:t>pomiędzy:</w:t>
      </w:r>
    </w:p>
    <w:p w14:paraId="1D4DF05E" w14:textId="77777777" w:rsidR="00F65A83" w:rsidRDefault="00F65A83" w:rsidP="00F65A83">
      <w:pPr>
        <w:spacing w:line="280" w:lineRule="atLeast"/>
        <w:jc w:val="both"/>
        <w:rPr>
          <w:rFonts w:ascii="Arial" w:eastAsia="TimesNewRomanPSMT" w:hAnsi="Arial" w:cs="Arial"/>
          <w:sz w:val="22"/>
          <w:szCs w:val="22"/>
        </w:rPr>
      </w:pPr>
      <w:r>
        <w:rPr>
          <w:rFonts w:ascii="Arial" w:hAnsi="Arial" w:cs="Arial"/>
          <w:sz w:val="22"/>
          <w:szCs w:val="22"/>
        </w:rPr>
        <w:t>Samodzielnym Publicznym Zakładem Opieki Zdrowotnej z siedzibą w Radzyniu Podlaskim przy ul. Wisznickiej 111, zarejestrowanym w Sądzie Rejonowym Lublin - Wschód w Lublinie z siedzibą w Świdniku, VI Wydział Gospodarczy Krajowego Rejestru Sądowego pod nr 1707, zwanym dalej Zamawiającym</w:t>
      </w:r>
    </w:p>
    <w:p w14:paraId="520AFE58" w14:textId="77777777" w:rsidR="00F65A83" w:rsidRDefault="00F65A83" w:rsidP="00F65A83">
      <w:pPr>
        <w:autoSpaceDE w:val="0"/>
        <w:spacing w:line="280" w:lineRule="atLeast"/>
        <w:jc w:val="both"/>
        <w:rPr>
          <w:rFonts w:ascii="Arial" w:hAnsi="Arial" w:cs="Arial"/>
          <w:sz w:val="22"/>
          <w:szCs w:val="22"/>
        </w:rPr>
      </w:pPr>
      <w:r>
        <w:rPr>
          <w:rFonts w:ascii="Arial" w:eastAsia="TimesNewRomanPSMT" w:hAnsi="Arial" w:cs="Arial"/>
          <w:sz w:val="22"/>
          <w:szCs w:val="22"/>
        </w:rPr>
        <w:t>reprezentow</w:t>
      </w:r>
      <w:r w:rsidR="00465C1A">
        <w:rPr>
          <w:rFonts w:ascii="Arial" w:eastAsia="TimesNewRomanPSMT" w:hAnsi="Arial" w:cs="Arial"/>
          <w:sz w:val="22"/>
          <w:szCs w:val="22"/>
        </w:rPr>
        <w:t>anym przez mgr inż. Jarosława Sosnowskiego</w:t>
      </w:r>
      <w:r>
        <w:rPr>
          <w:rFonts w:ascii="Arial" w:eastAsia="TimesNewRomanPSMT" w:hAnsi="Arial" w:cs="Arial"/>
          <w:sz w:val="22"/>
          <w:szCs w:val="22"/>
        </w:rPr>
        <w:t xml:space="preserve"> – Dyrektora, </w:t>
      </w:r>
    </w:p>
    <w:p w14:paraId="0ACC58A7" w14:textId="77777777" w:rsidR="00F65A83" w:rsidRDefault="00F65A83" w:rsidP="00F65A83">
      <w:pPr>
        <w:spacing w:line="280" w:lineRule="atLeast"/>
        <w:jc w:val="both"/>
        <w:rPr>
          <w:rStyle w:val="Domylnaczcionkaakapitu2"/>
          <w:rFonts w:ascii="Arial" w:hAnsi="Arial" w:cs="Arial"/>
          <w:sz w:val="22"/>
          <w:szCs w:val="22"/>
        </w:rPr>
      </w:pPr>
      <w:r>
        <w:rPr>
          <w:rFonts w:ascii="Arial" w:hAnsi="Arial" w:cs="Arial"/>
          <w:sz w:val="22"/>
          <w:szCs w:val="22"/>
        </w:rPr>
        <w:t>a</w:t>
      </w:r>
    </w:p>
    <w:p w14:paraId="5C71BA9C" w14:textId="77777777" w:rsidR="00F65A83" w:rsidRDefault="00F65A83" w:rsidP="00F65A83">
      <w:pPr>
        <w:spacing w:line="280" w:lineRule="atLeast"/>
        <w:jc w:val="both"/>
        <w:rPr>
          <w:rStyle w:val="Domylnaczcionkaakapitu2"/>
          <w:rFonts w:ascii="Arial" w:hAnsi="Arial" w:cs="Arial"/>
          <w:b/>
          <w:sz w:val="22"/>
          <w:szCs w:val="22"/>
        </w:rPr>
      </w:pPr>
      <w:r>
        <w:rPr>
          <w:rStyle w:val="Domylnaczcionkaakapitu2"/>
          <w:rFonts w:ascii="Arial" w:hAnsi="Arial" w:cs="Arial"/>
          <w:sz w:val="22"/>
          <w:szCs w:val="22"/>
        </w:rPr>
        <w:t>...................................................................................................................................... z siedzibą              w .......................................... przy ul. ............................................, zarejestrowaną w Sądzie Rejonowym w ............................................, Sądzie Gospodarczym ................ Wydział Krajowego Rejestru Sądowego pod nr ..................., reprezentowaną przez ......................................................................................................................................,</w:t>
      </w:r>
    </w:p>
    <w:p w14:paraId="1210D881" w14:textId="77777777" w:rsidR="00F65A83" w:rsidRDefault="00F65A83" w:rsidP="00F65A83">
      <w:pPr>
        <w:spacing w:line="280" w:lineRule="atLeast"/>
        <w:ind w:right="50"/>
        <w:jc w:val="both"/>
        <w:rPr>
          <w:rFonts w:ascii="Arial" w:hAnsi="Arial" w:cs="Arial"/>
          <w:sz w:val="22"/>
          <w:szCs w:val="22"/>
        </w:rPr>
      </w:pPr>
      <w:r>
        <w:rPr>
          <w:rStyle w:val="Domylnaczcionkaakapitu2"/>
          <w:rFonts w:ascii="Arial" w:hAnsi="Arial" w:cs="Arial"/>
          <w:b/>
          <w:sz w:val="22"/>
          <w:szCs w:val="22"/>
        </w:rPr>
        <w:t>lub</w:t>
      </w:r>
    </w:p>
    <w:p w14:paraId="2B4E7A92" w14:textId="77777777" w:rsidR="00F65A83" w:rsidRDefault="00F65A83" w:rsidP="00F65A83">
      <w:pPr>
        <w:spacing w:line="280" w:lineRule="atLeast"/>
        <w:jc w:val="both"/>
        <w:rPr>
          <w:rFonts w:ascii="Arial" w:hAnsi="Arial" w:cs="Arial"/>
          <w:sz w:val="22"/>
          <w:szCs w:val="22"/>
        </w:rPr>
      </w:pPr>
      <w:r>
        <w:rPr>
          <w:rFonts w:ascii="Arial" w:hAnsi="Arial" w:cs="Arial"/>
          <w:sz w:val="22"/>
          <w:szCs w:val="22"/>
        </w:rPr>
        <w:t>Panem/ Panią …......................................................, przedsiębiorcą wpisanym do Centralnej Ewidencji i Informacji o Działalności Gospodarczej RP, działającym pod nazwą  ….............</w:t>
      </w:r>
      <w:r w:rsidR="00740349">
        <w:rPr>
          <w:rFonts w:ascii="Arial" w:hAnsi="Arial" w:cs="Arial"/>
          <w:sz w:val="22"/>
          <w:szCs w:val="22"/>
        </w:rPr>
        <w:t xml:space="preserve">.........NIP: …............... </w:t>
      </w:r>
    </w:p>
    <w:p w14:paraId="7CC1053B" w14:textId="77777777" w:rsidR="00F65A83" w:rsidRDefault="00F65A83" w:rsidP="00F65A83">
      <w:pPr>
        <w:spacing w:line="280" w:lineRule="atLeast"/>
        <w:jc w:val="both"/>
        <w:rPr>
          <w:rFonts w:ascii="Arial" w:hAnsi="Arial" w:cs="Arial"/>
          <w:sz w:val="22"/>
          <w:szCs w:val="22"/>
        </w:rPr>
      </w:pPr>
      <w:r>
        <w:rPr>
          <w:rFonts w:ascii="Arial" w:hAnsi="Arial" w:cs="Arial"/>
          <w:sz w:val="22"/>
          <w:szCs w:val="22"/>
        </w:rPr>
        <w:t xml:space="preserve">zwanym dalej Wykonawcą </w:t>
      </w:r>
    </w:p>
    <w:p w14:paraId="13F2B29B" w14:textId="77777777" w:rsidR="00F65A83" w:rsidRDefault="00F65A83" w:rsidP="00F65A83">
      <w:pPr>
        <w:spacing w:line="280" w:lineRule="atLeast"/>
        <w:jc w:val="both"/>
        <w:rPr>
          <w:rFonts w:ascii="Arial" w:hAnsi="Arial" w:cs="Arial"/>
          <w:sz w:val="22"/>
          <w:szCs w:val="22"/>
        </w:rPr>
      </w:pPr>
    </w:p>
    <w:p w14:paraId="60BA95AF" w14:textId="77777777" w:rsidR="00F65A83" w:rsidRDefault="00F65A83" w:rsidP="00F65A83">
      <w:pPr>
        <w:spacing w:line="280" w:lineRule="atLeast"/>
        <w:jc w:val="both"/>
        <w:rPr>
          <w:rFonts w:ascii="Arial" w:hAnsi="Arial" w:cs="Arial"/>
          <w:sz w:val="22"/>
          <w:szCs w:val="22"/>
        </w:rPr>
      </w:pPr>
      <w:r>
        <w:rPr>
          <w:rFonts w:ascii="Arial" w:hAnsi="Arial" w:cs="Arial"/>
          <w:sz w:val="22"/>
          <w:szCs w:val="22"/>
        </w:rPr>
        <w:t>o następującej treści:</w:t>
      </w:r>
    </w:p>
    <w:p w14:paraId="710D4F4F" w14:textId="77777777" w:rsidR="0086444E" w:rsidRDefault="0086444E" w:rsidP="0086444E">
      <w:pPr>
        <w:spacing w:line="280" w:lineRule="atLeast"/>
        <w:rPr>
          <w:rFonts w:ascii="Arial" w:hAnsi="Arial" w:cs="Arial"/>
          <w:sz w:val="22"/>
          <w:szCs w:val="22"/>
        </w:rPr>
      </w:pPr>
    </w:p>
    <w:p w14:paraId="26A889C1" w14:textId="77777777" w:rsidR="0086444E" w:rsidRPr="00777D18" w:rsidRDefault="0086444E" w:rsidP="0086444E">
      <w:pPr>
        <w:spacing w:line="280" w:lineRule="atLeast"/>
        <w:jc w:val="both"/>
        <w:rPr>
          <w:rFonts w:ascii="Arial" w:hAnsi="Arial" w:cs="Arial"/>
          <w:sz w:val="22"/>
          <w:szCs w:val="22"/>
        </w:rPr>
      </w:pPr>
      <w:r w:rsidRPr="0086444E">
        <w:rPr>
          <w:rFonts w:ascii="Arial" w:hAnsi="Arial" w:cs="Arial"/>
          <w:sz w:val="22"/>
          <w:szCs w:val="22"/>
        </w:rPr>
        <w:t xml:space="preserve">Niniejsza umowa została zawarta po przeprowadzeniu postępowania o udzielenie zamówienia publicznego, w trybie </w:t>
      </w:r>
      <w:r w:rsidR="00A735F5" w:rsidRPr="00A735F5">
        <w:rPr>
          <w:rFonts w:ascii="Arial" w:hAnsi="Arial" w:cs="Arial"/>
          <w:iCs/>
          <w:sz w:val="22"/>
          <w:szCs w:val="22"/>
        </w:rPr>
        <w:t>podstawowym na podstawie art. 275 pkt 1</w:t>
      </w:r>
      <w:r w:rsidR="00777D18" w:rsidRPr="00777D18">
        <w:rPr>
          <w:rFonts w:ascii="Arial" w:hAnsi="Arial" w:cs="Arial"/>
          <w:sz w:val="22"/>
          <w:szCs w:val="22"/>
        </w:rPr>
        <w:t xml:space="preserve"> </w:t>
      </w:r>
      <w:r w:rsidR="00777D18" w:rsidRPr="00777D18">
        <w:rPr>
          <w:rFonts w:ascii="Arial" w:hAnsi="Arial" w:cs="Arial"/>
          <w:iCs/>
          <w:sz w:val="22"/>
          <w:szCs w:val="22"/>
        </w:rPr>
        <w:t xml:space="preserve">ustawy z dnia 11 września 2019 r. – Prawo zamówień publicznych </w:t>
      </w:r>
      <w:r w:rsidR="00A735F5" w:rsidRPr="00A735F5">
        <w:rPr>
          <w:rFonts w:ascii="Arial" w:hAnsi="Arial" w:cs="Arial"/>
          <w:iCs/>
          <w:sz w:val="22"/>
          <w:szCs w:val="22"/>
        </w:rPr>
        <w:t>przez Samodzielny Publiczny Zakład Opieki Zdrowotnej w Radzyniu Podlaskim</w:t>
      </w:r>
      <w:r w:rsidR="00777D18">
        <w:rPr>
          <w:rFonts w:ascii="Arial" w:hAnsi="Arial" w:cs="Arial"/>
          <w:sz w:val="22"/>
          <w:szCs w:val="22"/>
        </w:rPr>
        <w:t xml:space="preserve">, </w:t>
      </w:r>
      <w:r w:rsidRPr="0086444E">
        <w:rPr>
          <w:rFonts w:ascii="Arial" w:hAnsi="Arial" w:cs="Arial"/>
          <w:sz w:val="22"/>
          <w:szCs w:val="22"/>
        </w:rPr>
        <w:t>w wyniku którego oferta Wykonawcy została wybrana jako najkorzystniejsza.</w:t>
      </w:r>
    </w:p>
    <w:p w14:paraId="2AB974ED" w14:textId="77777777" w:rsidR="00F65A83" w:rsidRDefault="00F65A83" w:rsidP="00F65A83">
      <w:pPr>
        <w:spacing w:line="280" w:lineRule="atLeast"/>
        <w:rPr>
          <w:rFonts w:ascii="Arial" w:hAnsi="Arial" w:cs="Arial"/>
          <w:sz w:val="22"/>
          <w:szCs w:val="22"/>
        </w:rPr>
      </w:pPr>
    </w:p>
    <w:p w14:paraId="27C76A56"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 1</w:t>
      </w:r>
    </w:p>
    <w:p w14:paraId="28472E99"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PRZEDMIOT UMOWY</w:t>
      </w:r>
    </w:p>
    <w:p w14:paraId="4DD376C0" w14:textId="290CE610" w:rsidR="00F65A83" w:rsidRPr="001E6BB3" w:rsidRDefault="00F65A83" w:rsidP="001E6BB3">
      <w:pPr>
        <w:numPr>
          <w:ilvl w:val="0"/>
          <w:numId w:val="3"/>
        </w:numPr>
        <w:tabs>
          <w:tab w:val="clear" w:pos="720"/>
          <w:tab w:val="num" w:pos="426"/>
        </w:tabs>
        <w:spacing w:line="280" w:lineRule="atLeast"/>
        <w:ind w:left="426" w:hanging="426"/>
        <w:jc w:val="both"/>
        <w:rPr>
          <w:rFonts w:ascii="Arial" w:hAnsi="Arial" w:cs="Arial"/>
          <w:bCs/>
          <w:sz w:val="22"/>
          <w:szCs w:val="22"/>
          <w:shd w:val="clear" w:color="auto" w:fill="FFFFFF"/>
        </w:rPr>
      </w:pPr>
      <w:r>
        <w:rPr>
          <w:rFonts w:ascii="Arial" w:hAnsi="Arial" w:cs="Arial"/>
          <w:sz w:val="22"/>
          <w:szCs w:val="22"/>
        </w:rPr>
        <w:t xml:space="preserve">Wykonawca zobowiązuje się do </w:t>
      </w:r>
      <w:r>
        <w:rPr>
          <w:rFonts w:ascii="Arial" w:hAnsi="Arial" w:cs="Arial"/>
          <w:color w:val="000000"/>
          <w:sz w:val="22"/>
          <w:szCs w:val="22"/>
        </w:rPr>
        <w:t xml:space="preserve">sprzedaży i sukcesywnych </w:t>
      </w:r>
      <w:r>
        <w:rPr>
          <w:rFonts w:ascii="Arial" w:hAnsi="Arial" w:cs="Arial"/>
          <w:sz w:val="22"/>
          <w:szCs w:val="22"/>
          <w:shd w:val="clear" w:color="auto" w:fill="FFFFFF"/>
        </w:rPr>
        <w:t>dostaw</w:t>
      </w:r>
      <w:r w:rsidRPr="00536724">
        <w:rPr>
          <w:rFonts w:ascii="Arial" w:hAnsi="Arial" w:cs="Arial"/>
          <w:sz w:val="22"/>
          <w:szCs w:val="22"/>
          <w:shd w:val="clear" w:color="auto" w:fill="FFFFFF"/>
        </w:rPr>
        <w:t xml:space="preserve"> </w:t>
      </w:r>
      <w:r w:rsidR="00465C1A">
        <w:rPr>
          <w:rFonts w:ascii="Arial" w:hAnsi="Arial" w:cs="Arial"/>
          <w:sz w:val="22"/>
          <w:szCs w:val="22"/>
          <w:shd w:val="clear" w:color="auto" w:fill="FFFFFF"/>
        </w:rPr>
        <w:t xml:space="preserve">odczynników </w:t>
      </w:r>
      <w:r w:rsidRPr="001E6BB3">
        <w:rPr>
          <w:rFonts w:ascii="Arial" w:hAnsi="Arial" w:cs="Arial"/>
          <w:sz w:val="22"/>
          <w:szCs w:val="22"/>
        </w:rPr>
        <w:t>(zwanych dalej asortymentem, towarem, wyrobem</w:t>
      </w:r>
      <w:r w:rsidR="00465C1A">
        <w:rPr>
          <w:rFonts w:ascii="Arial" w:hAnsi="Arial" w:cs="Arial"/>
          <w:sz w:val="22"/>
          <w:szCs w:val="22"/>
        </w:rPr>
        <w:t>) wraz z transportem do laboratorium znajdującego</w:t>
      </w:r>
      <w:r w:rsidRPr="001E6BB3">
        <w:rPr>
          <w:rFonts w:ascii="Arial" w:hAnsi="Arial" w:cs="Arial"/>
          <w:sz w:val="22"/>
          <w:szCs w:val="22"/>
        </w:rPr>
        <w:t xml:space="preserve"> się w siedzibie Zamawiającego w ramach Zadania nr ….. w asortymencie i cenach jednostkowych określonych w formularzu asortymentowo – cenowym stanowiącym załącznik nr 1 do niniejszej umowy.</w:t>
      </w:r>
    </w:p>
    <w:p w14:paraId="447F956B" w14:textId="77777777" w:rsidR="00F65A83" w:rsidRPr="00B131AF" w:rsidRDefault="00F65A83" w:rsidP="00F65A83">
      <w:pPr>
        <w:numPr>
          <w:ilvl w:val="0"/>
          <w:numId w:val="3"/>
        </w:numPr>
        <w:tabs>
          <w:tab w:val="clear" w:pos="720"/>
          <w:tab w:val="num" w:pos="426"/>
        </w:tabs>
        <w:spacing w:line="280" w:lineRule="atLeast"/>
        <w:ind w:left="426" w:hanging="426"/>
        <w:jc w:val="both"/>
        <w:rPr>
          <w:rFonts w:ascii="Arial" w:hAnsi="Arial" w:cs="Arial"/>
          <w:sz w:val="22"/>
          <w:szCs w:val="22"/>
        </w:rPr>
      </w:pPr>
      <w:r w:rsidRPr="00FE3A0E">
        <w:rPr>
          <w:rFonts w:ascii="Arial" w:hAnsi="Arial" w:cs="Arial"/>
          <w:sz w:val="22"/>
          <w:szCs w:val="22"/>
        </w:rPr>
        <w:t xml:space="preserve">Realizacja przedmiotu </w:t>
      </w:r>
      <w:r w:rsidRPr="00FE3A0E">
        <w:rPr>
          <w:rFonts w:ascii="Arial" w:hAnsi="Arial" w:cs="Arial"/>
          <w:color w:val="000000"/>
          <w:sz w:val="22"/>
          <w:szCs w:val="22"/>
        </w:rPr>
        <w:t>umowy</w:t>
      </w:r>
      <w:r w:rsidRPr="00FE3A0E">
        <w:rPr>
          <w:rFonts w:ascii="Arial" w:hAnsi="Arial" w:cs="Arial"/>
          <w:sz w:val="22"/>
          <w:szCs w:val="22"/>
        </w:rPr>
        <w:t xml:space="preserve"> będzie odbywała się na podstawie bieżących zamówień </w:t>
      </w:r>
      <w:r w:rsidRPr="00FE3A0E">
        <w:rPr>
          <w:rFonts w:ascii="Arial" w:hAnsi="Arial" w:cs="Arial"/>
          <w:color w:val="000000"/>
          <w:sz w:val="22"/>
          <w:szCs w:val="22"/>
        </w:rPr>
        <w:t>przekazywanych pisemnie</w:t>
      </w:r>
      <w:r w:rsidRPr="00FE3A0E">
        <w:rPr>
          <w:rFonts w:ascii="Arial" w:hAnsi="Arial" w:cs="Arial"/>
          <w:sz w:val="22"/>
          <w:szCs w:val="22"/>
        </w:rPr>
        <w:t>,</w:t>
      </w:r>
      <w:r>
        <w:rPr>
          <w:rFonts w:ascii="Arial" w:hAnsi="Arial" w:cs="Arial"/>
          <w:sz w:val="22"/>
          <w:szCs w:val="22"/>
        </w:rPr>
        <w:t xml:space="preserve"> emailem ………,</w:t>
      </w:r>
      <w:r w:rsidRPr="00FE3A0E">
        <w:rPr>
          <w:rFonts w:ascii="Arial" w:hAnsi="Arial" w:cs="Arial"/>
          <w:sz w:val="22"/>
          <w:szCs w:val="22"/>
        </w:rPr>
        <w:t xml:space="preserve"> przez osobę upoważnioną przez Zamawiającego. </w:t>
      </w:r>
      <w:r>
        <w:rPr>
          <w:rFonts w:ascii="Arial" w:hAnsi="Arial" w:cs="Arial"/>
          <w:sz w:val="22"/>
          <w:szCs w:val="22"/>
        </w:rPr>
        <w:t xml:space="preserve">Wykonawca zapewni przyjmowanie zamówień w dni robocze od poniedziałku do piątku, z </w:t>
      </w:r>
      <w:r w:rsidRPr="00B131AF">
        <w:rPr>
          <w:rFonts w:ascii="Arial" w:hAnsi="Arial" w:cs="Arial"/>
          <w:sz w:val="22"/>
          <w:szCs w:val="22"/>
        </w:rPr>
        <w:t xml:space="preserve">wyłączeniem dni ustawowo wolnych od pracy, w godz. </w:t>
      </w:r>
      <w:r>
        <w:rPr>
          <w:rFonts w:ascii="Arial" w:hAnsi="Arial" w:cs="Arial"/>
          <w:sz w:val="22"/>
          <w:szCs w:val="22"/>
        </w:rPr>
        <w:t xml:space="preserve">od </w:t>
      </w:r>
      <w:r w:rsidRPr="00B131AF">
        <w:rPr>
          <w:rFonts w:ascii="Arial" w:hAnsi="Arial" w:cs="Arial"/>
          <w:sz w:val="22"/>
          <w:szCs w:val="22"/>
        </w:rPr>
        <w:t xml:space="preserve"> 7.</w:t>
      </w:r>
      <w:r>
        <w:rPr>
          <w:rFonts w:ascii="Arial" w:hAnsi="Arial" w:cs="Arial"/>
          <w:sz w:val="22"/>
          <w:szCs w:val="22"/>
        </w:rPr>
        <w:t>30</w:t>
      </w:r>
      <w:r w:rsidRPr="00B131AF">
        <w:rPr>
          <w:rFonts w:ascii="Arial" w:hAnsi="Arial" w:cs="Arial"/>
          <w:sz w:val="22"/>
          <w:szCs w:val="22"/>
        </w:rPr>
        <w:t xml:space="preserve"> do  </w:t>
      </w:r>
      <w:r>
        <w:rPr>
          <w:rFonts w:ascii="Arial" w:hAnsi="Arial" w:cs="Arial"/>
          <w:sz w:val="22"/>
          <w:szCs w:val="22"/>
        </w:rPr>
        <w:t>14.30</w:t>
      </w:r>
      <w:r w:rsidRPr="00B131AF">
        <w:rPr>
          <w:rFonts w:ascii="Arial" w:hAnsi="Arial" w:cs="Arial"/>
          <w:i/>
          <w:color w:val="0070C0"/>
          <w:sz w:val="22"/>
          <w:szCs w:val="22"/>
        </w:rPr>
        <w:t>.</w:t>
      </w:r>
    </w:p>
    <w:p w14:paraId="6D93F266" w14:textId="77777777" w:rsidR="00F65A83" w:rsidRPr="00B131AF" w:rsidRDefault="00F65A83" w:rsidP="00F65A83">
      <w:pPr>
        <w:numPr>
          <w:ilvl w:val="0"/>
          <w:numId w:val="3"/>
        </w:numPr>
        <w:tabs>
          <w:tab w:val="clear" w:pos="720"/>
          <w:tab w:val="num" w:pos="426"/>
        </w:tabs>
        <w:spacing w:line="280" w:lineRule="atLeast"/>
        <w:ind w:left="426" w:hanging="426"/>
        <w:jc w:val="both"/>
        <w:rPr>
          <w:rFonts w:ascii="Arial" w:hAnsi="Arial" w:cs="Arial"/>
          <w:sz w:val="22"/>
          <w:szCs w:val="22"/>
        </w:rPr>
      </w:pPr>
      <w:r w:rsidRPr="00B131AF">
        <w:rPr>
          <w:rFonts w:ascii="Arial" w:hAnsi="Arial" w:cs="Arial"/>
          <w:sz w:val="22"/>
          <w:szCs w:val="22"/>
        </w:rPr>
        <w:t xml:space="preserve">Dostawy </w:t>
      </w:r>
      <w:r w:rsidRPr="00B131AF">
        <w:rPr>
          <w:rFonts w:ascii="Arial" w:hAnsi="Arial" w:cs="Arial"/>
          <w:color w:val="000000"/>
          <w:sz w:val="22"/>
          <w:szCs w:val="22"/>
        </w:rPr>
        <w:t>przedmiotu umowy</w:t>
      </w:r>
      <w:r w:rsidRPr="00B131AF">
        <w:rPr>
          <w:rFonts w:ascii="Arial" w:hAnsi="Arial" w:cs="Arial"/>
          <w:sz w:val="22"/>
          <w:szCs w:val="22"/>
        </w:rPr>
        <w:t xml:space="preserve"> odbywają się na koszt i ryzyko Wykonawcy do  </w:t>
      </w:r>
      <w:r w:rsidRPr="00383EEF">
        <w:rPr>
          <w:rFonts w:ascii="Arial" w:hAnsi="Arial" w:cs="Arial"/>
          <w:sz w:val="22"/>
          <w:szCs w:val="22"/>
        </w:rPr>
        <w:t>magazynu</w:t>
      </w:r>
      <w:r w:rsidRPr="00B131AF">
        <w:rPr>
          <w:rFonts w:ascii="Arial" w:hAnsi="Arial" w:cs="Arial"/>
          <w:sz w:val="22"/>
          <w:szCs w:val="22"/>
          <w:u w:val="single"/>
        </w:rPr>
        <w:t xml:space="preserve"> </w:t>
      </w:r>
      <w:r w:rsidR="00465C1A" w:rsidRPr="00465C1A">
        <w:rPr>
          <w:rFonts w:ascii="Arial" w:hAnsi="Arial" w:cs="Arial"/>
          <w:sz w:val="22"/>
          <w:szCs w:val="22"/>
        </w:rPr>
        <w:t xml:space="preserve">Laboratorium </w:t>
      </w:r>
      <w:r>
        <w:rPr>
          <w:rFonts w:ascii="Arial" w:hAnsi="Arial" w:cs="Arial"/>
          <w:sz w:val="22"/>
          <w:szCs w:val="22"/>
        </w:rPr>
        <w:t>w SP</w:t>
      </w:r>
      <w:r w:rsidRPr="00B131AF">
        <w:rPr>
          <w:rFonts w:ascii="Arial" w:hAnsi="Arial" w:cs="Arial"/>
          <w:sz w:val="22"/>
          <w:szCs w:val="22"/>
        </w:rPr>
        <w:t>ZOZ w Radzyniu Podlaskim, w dniach od poniedziałku do piątku, z wyłączeniem dni ustawowo wolnych od pracy, w godzinach od 7:30 do 14:30.</w:t>
      </w:r>
      <w:r w:rsidRPr="00B131AF">
        <w:rPr>
          <w:rFonts w:ascii="Arial" w:hAnsi="Arial" w:cs="Arial"/>
          <w:i/>
          <w:color w:val="0070C0"/>
          <w:sz w:val="22"/>
          <w:szCs w:val="22"/>
        </w:rPr>
        <w:t xml:space="preserve"> </w:t>
      </w:r>
      <w:r w:rsidRPr="00B131AF">
        <w:rPr>
          <w:rFonts w:ascii="Arial" w:hAnsi="Arial" w:cs="Arial"/>
          <w:sz w:val="22"/>
          <w:szCs w:val="22"/>
        </w:rPr>
        <w:t xml:space="preserve">Stopień realizacji umowy w ramach poszczególnych asortymentów uzależniony jest od potrzeb wynikających z działalności Zamawiającego. Zamawiający zastrzega sobie prawo do </w:t>
      </w:r>
      <w:r w:rsidRPr="00B131AF">
        <w:rPr>
          <w:rFonts w:ascii="Arial" w:hAnsi="Arial" w:cs="Arial"/>
          <w:sz w:val="22"/>
          <w:szCs w:val="22"/>
        </w:rPr>
        <w:lastRenderedPageBreak/>
        <w:t xml:space="preserve">realizacji poszczególnych asortymentów w mniejszym lub większym zakresie niż to wynika z ilości określonych w formularzu </w:t>
      </w:r>
      <w:r>
        <w:rPr>
          <w:rFonts w:ascii="Arial" w:hAnsi="Arial" w:cs="Arial"/>
          <w:sz w:val="22"/>
          <w:szCs w:val="22"/>
        </w:rPr>
        <w:t>asortymentowo-</w:t>
      </w:r>
      <w:r w:rsidRPr="00B131AF">
        <w:rPr>
          <w:rFonts w:ascii="Arial" w:hAnsi="Arial" w:cs="Arial"/>
          <w:sz w:val="22"/>
          <w:szCs w:val="22"/>
        </w:rPr>
        <w:t xml:space="preserve">cenowym, przy czym suma wartości zrealizowanych </w:t>
      </w:r>
      <w:r w:rsidR="002E3D6C">
        <w:rPr>
          <w:rFonts w:ascii="Arial" w:hAnsi="Arial" w:cs="Arial"/>
          <w:sz w:val="22"/>
          <w:szCs w:val="22"/>
        </w:rPr>
        <w:t>dostaw nie może przekroczyć wartości</w:t>
      </w:r>
      <w:r w:rsidRPr="00B131AF">
        <w:rPr>
          <w:rFonts w:ascii="Arial" w:hAnsi="Arial" w:cs="Arial"/>
          <w:sz w:val="22"/>
          <w:szCs w:val="22"/>
        </w:rPr>
        <w:t xml:space="preserve"> umowy określonej w § 2 ust.1.</w:t>
      </w:r>
      <w:r>
        <w:rPr>
          <w:rFonts w:ascii="Arial" w:hAnsi="Arial" w:cs="Arial"/>
          <w:sz w:val="22"/>
          <w:szCs w:val="22"/>
        </w:rPr>
        <w:t xml:space="preserve"> Realizacja umowy w mniejszym zakresie nie może stanowić podstawy do roszczeń ze strony Wykonawcy wobec Zamawiającego, z zastrzeżeniem, </w:t>
      </w:r>
      <w:r w:rsidR="00343AF5">
        <w:rPr>
          <w:rFonts w:ascii="Arial" w:hAnsi="Arial" w:cs="Arial"/>
          <w:sz w:val="22"/>
          <w:szCs w:val="22"/>
        </w:rPr>
        <w:t>ż</w:t>
      </w:r>
      <w:r>
        <w:rPr>
          <w:rFonts w:ascii="Arial" w:hAnsi="Arial" w:cs="Arial"/>
          <w:sz w:val="22"/>
          <w:szCs w:val="22"/>
        </w:rPr>
        <w:t>e Wykonawca jest zobowiązany do nabycia od Wykonawcy dostaw o wartości brutto stanowiącej co najmniej 2</w:t>
      </w:r>
      <w:r w:rsidR="00EB7629">
        <w:rPr>
          <w:rFonts w:ascii="Arial" w:hAnsi="Arial" w:cs="Arial"/>
          <w:sz w:val="22"/>
          <w:szCs w:val="22"/>
        </w:rPr>
        <w:t>0</w:t>
      </w:r>
      <w:r>
        <w:rPr>
          <w:rFonts w:ascii="Arial" w:hAnsi="Arial" w:cs="Arial"/>
          <w:sz w:val="22"/>
          <w:szCs w:val="22"/>
        </w:rPr>
        <w:t xml:space="preserve">% ceny brutto umowy wskazanej w § 2 ust. 1 w okresie realizacji umowy. Odbiór każdego zamówienia będzie potwierdzony odpowiednim dokumentem odbioru (WZ, protokół odbioru) </w:t>
      </w:r>
    </w:p>
    <w:p w14:paraId="5FC72CA9" w14:textId="77777777" w:rsidR="00F65A83" w:rsidRDefault="00F65A83" w:rsidP="00F65A83">
      <w:pPr>
        <w:numPr>
          <w:ilvl w:val="0"/>
          <w:numId w:val="3"/>
        </w:numPr>
        <w:tabs>
          <w:tab w:val="clear" w:pos="720"/>
          <w:tab w:val="num" w:pos="426"/>
        </w:tabs>
        <w:spacing w:line="280" w:lineRule="atLeast"/>
        <w:ind w:left="426" w:hanging="426"/>
        <w:jc w:val="both"/>
        <w:rPr>
          <w:rFonts w:ascii="Arial" w:hAnsi="Arial" w:cs="Arial"/>
          <w:sz w:val="22"/>
          <w:szCs w:val="22"/>
        </w:rPr>
      </w:pPr>
      <w:r w:rsidRPr="000F3B48">
        <w:rPr>
          <w:rFonts w:ascii="Arial" w:hAnsi="Arial" w:cs="Arial"/>
          <w:sz w:val="22"/>
          <w:szCs w:val="22"/>
          <w:shd w:val="clear" w:color="auto" w:fill="FFFFFF"/>
        </w:rPr>
        <w:t>Wykonawcy nie przysługują roszczenia z tytułu zamówienia</w:t>
      </w:r>
      <w:r w:rsidRPr="000F3B48">
        <w:rPr>
          <w:rFonts w:ascii="Arial" w:hAnsi="Arial" w:cs="Arial"/>
          <w:color w:val="000000"/>
          <w:sz w:val="22"/>
          <w:szCs w:val="22"/>
          <w:shd w:val="clear" w:color="auto" w:fill="FFFFFF"/>
        </w:rPr>
        <w:t xml:space="preserve"> mniejszej ilości asortymentu, niż określone niniejszą umową. </w:t>
      </w:r>
    </w:p>
    <w:p w14:paraId="7709481A" w14:textId="32B951A7" w:rsidR="00F65A83" w:rsidRPr="00FA720A" w:rsidRDefault="00F65A83" w:rsidP="00F65A83">
      <w:pPr>
        <w:numPr>
          <w:ilvl w:val="0"/>
          <w:numId w:val="3"/>
        </w:numPr>
        <w:tabs>
          <w:tab w:val="clear" w:pos="720"/>
          <w:tab w:val="num" w:pos="426"/>
        </w:tabs>
        <w:spacing w:line="280" w:lineRule="atLeast"/>
        <w:ind w:left="426" w:hanging="426"/>
        <w:jc w:val="both"/>
        <w:rPr>
          <w:rFonts w:ascii="Arial" w:hAnsi="Arial" w:cs="Arial"/>
          <w:sz w:val="22"/>
          <w:szCs w:val="22"/>
        </w:rPr>
      </w:pPr>
      <w:r w:rsidRPr="00B34A78">
        <w:rPr>
          <w:rFonts w:ascii="Arial" w:hAnsi="Arial" w:cs="Arial"/>
          <w:color w:val="000000"/>
          <w:sz w:val="22"/>
          <w:szCs w:val="22"/>
        </w:rPr>
        <w:t>Realizacja dostaw przez Wykonawcę odbywać się bę</w:t>
      </w:r>
      <w:r w:rsidR="00B55D8E">
        <w:rPr>
          <w:rFonts w:ascii="Arial" w:hAnsi="Arial" w:cs="Arial"/>
          <w:color w:val="000000"/>
          <w:sz w:val="22"/>
          <w:szCs w:val="22"/>
        </w:rPr>
        <w:t>dzie w terminie do maksymalnie 3</w:t>
      </w:r>
      <w:bookmarkStart w:id="0" w:name="_GoBack"/>
      <w:bookmarkEnd w:id="0"/>
      <w:r>
        <w:rPr>
          <w:rFonts w:ascii="Arial" w:hAnsi="Arial" w:cs="Arial"/>
          <w:color w:val="000000"/>
          <w:sz w:val="22"/>
          <w:szCs w:val="22"/>
        </w:rPr>
        <w:t xml:space="preserve"> </w:t>
      </w:r>
      <w:r w:rsidRPr="00B34A78">
        <w:rPr>
          <w:rFonts w:ascii="Arial" w:hAnsi="Arial" w:cs="Arial"/>
          <w:color w:val="000000"/>
          <w:sz w:val="22"/>
          <w:szCs w:val="22"/>
        </w:rPr>
        <w:t xml:space="preserve">dni roboczych od daty złożenia zamówienia przez Zamawiającego. </w:t>
      </w:r>
    </w:p>
    <w:p w14:paraId="3A1FFF30" w14:textId="77777777" w:rsidR="00F65A83" w:rsidRPr="00FA720A" w:rsidRDefault="00F65A83" w:rsidP="00F65A83">
      <w:pPr>
        <w:numPr>
          <w:ilvl w:val="0"/>
          <w:numId w:val="3"/>
        </w:numPr>
        <w:tabs>
          <w:tab w:val="clear" w:pos="720"/>
          <w:tab w:val="num" w:pos="426"/>
        </w:tabs>
        <w:spacing w:line="280" w:lineRule="atLeast"/>
        <w:ind w:left="426" w:hanging="426"/>
        <w:jc w:val="both"/>
        <w:rPr>
          <w:rFonts w:ascii="Arial" w:hAnsi="Arial" w:cs="Arial"/>
          <w:sz w:val="22"/>
          <w:szCs w:val="22"/>
        </w:rPr>
      </w:pPr>
      <w:r w:rsidRPr="00FA720A">
        <w:rPr>
          <w:rFonts w:ascii="Arial" w:hAnsi="Arial" w:cs="Arial"/>
          <w:sz w:val="22"/>
          <w:szCs w:val="22"/>
        </w:rPr>
        <w:t xml:space="preserve">Wykonawca zobowiązuje się dostarczać wyroby objęte niniejszą umową w odpowiednich opakowaniach oraz transportem zapewniającym należyte zabezpieczenie jakościowe i ilościowe. Transport wyrobów musi być zgodny z warunkami ich przechowywania, zalecanymi przez producenta w instrukcji użytkowania i karcie charakterystyki. </w:t>
      </w:r>
      <w:r w:rsidRPr="00FA720A">
        <w:rPr>
          <w:rFonts w:ascii="Arial" w:hAnsi="Arial" w:cs="Arial"/>
          <w:bCs/>
          <w:sz w:val="22"/>
          <w:szCs w:val="22"/>
        </w:rPr>
        <w:t>Na fakturze, dostarczanej wraz z zamówionym towarem</w:t>
      </w:r>
      <w:r w:rsidR="00003430" w:rsidRPr="00003430">
        <w:rPr>
          <w:rFonts w:ascii="Arial" w:eastAsia="Calibri" w:hAnsi="Arial" w:cs="Arial"/>
          <w:color w:val="000000"/>
          <w:lang w:eastAsia="en-US"/>
        </w:rPr>
        <w:t xml:space="preserve"> </w:t>
      </w:r>
      <w:r w:rsidR="00003430" w:rsidRPr="00D2650E">
        <w:rPr>
          <w:rFonts w:ascii="Arial" w:eastAsia="Calibri" w:hAnsi="Arial" w:cs="Arial"/>
          <w:b/>
          <w:color w:val="000000"/>
          <w:sz w:val="22"/>
          <w:lang w:eastAsia="en-US"/>
        </w:rPr>
        <w:t>lub na dokumencie WZ dostarczanym wraz z fakturą</w:t>
      </w:r>
      <w:r w:rsidRPr="00FA720A">
        <w:rPr>
          <w:rFonts w:ascii="Arial" w:hAnsi="Arial" w:cs="Arial"/>
          <w:bCs/>
          <w:sz w:val="22"/>
          <w:szCs w:val="22"/>
        </w:rPr>
        <w:t xml:space="preserve"> będą znajdowały się takie informacje jak nr serii i data ważności.</w:t>
      </w:r>
      <w:r w:rsidRPr="004A53BB">
        <w:t xml:space="preserve"> </w:t>
      </w:r>
    </w:p>
    <w:p w14:paraId="788DA415" w14:textId="77777777" w:rsidR="00F65A83" w:rsidRPr="000F3B48" w:rsidRDefault="00F65A83" w:rsidP="00F65A83">
      <w:pPr>
        <w:numPr>
          <w:ilvl w:val="0"/>
          <w:numId w:val="3"/>
        </w:numPr>
        <w:tabs>
          <w:tab w:val="clear" w:pos="720"/>
          <w:tab w:val="num" w:pos="426"/>
        </w:tabs>
        <w:spacing w:line="280" w:lineRule="atLeast"/>
        <w:ind w:left="426" w:hanging="426"/>
        <w:jc w:val="both"/>
        <w:rPr>
          <w:rFonts w:ascii="Arial" w:hAnsi="Arial" w:cs="Arial"/>
          <w:sz w:val="22"/>
          <w:szCs w:val="22"/>
        </w:rPr>
      </w:pPr>
      <w:r w:rsidRPr="000F3B48">
        <w:rPr>
          <w:rFonts w:ascii="Arial" w:hAnsi="Arial" w:cs="Arial"/>
          <w:color w:val="000000"/>
          <w:sz w:val="22"/>
          <w:szCs w:val="22"/>
        </w:rPr>
        <w:t>Wykonawca oświadcza, że</w:t>
      </w:r>
      <w:r w:rsidRPr="000F3B48">
        <w:rPr>
          <w:rFonts w:ascii="Arial" w:hAnsi="Arial" w:cs="Arial"/>
          <w:bCs/>
          <w:color w:val="000000"/>
          <w:sz w:val="22"/>
          <w:szCs w:val="22"/>
        </w:rPr>
        <w:t xml:space="preserve"> </w:t>
      </w:r>
      <w:r w:rsidRPr="000F3B48">
        <w:rPr>
          <w:rFonts w:ascii="Arial" w:eastAsia="Calibri" w:hAnsi="Arial" w:cs="Arial"/>
          <w:sz w:val="22"/>
          <w:szCs w:val="22"/>
        </w:rPr>
        <w:t xml:space="preserve"> produkty objęte niniejszą umową spełniają warunki:</w:t>
      </w:r>
    </w:p>
    <w:p w14:paraId="6CDCBD0D" w14:textId="77777777" w:rsidR="00F65A83" w:rsidRPr="00F911F8" w:rsidRDefault="00F65A83" w:rsidP="00F65A83">
      <w:pPr>
        <w:widowControl w:val="0"/>
        <w:numPr>
          <w:ilvl w:val="0"/>
          <w:numId w:val="14"/>
        </w:numPr>
        <w:suppressAutoHyphens w:val="0"/>
        <w:spacing w:line="280" w:lineRule="atLeast"/>
        <w:ind w:left="709" w:hanging="283"/>
        <w:jc w:val="both"/>
        <w:rPr>
          <w:rFonts w:ascii="Arial" w:eastAsia="Calibri" w:hAnsi="Arial" w:cs="Arial"/>
          <w:sz w:val="22"/>
          <w:szCs w:val="22"/>
        </w:rPr>
      </w:pPr>
      <w:r w:rsidRPr="00536724">
        <w:rPr>
          <w:rFonts w:ascii="Arial" w:eastAsia="Calibri" w:hAnsi="Arial" w:cs="Arial"/>
          <w:sz w:val="22"/>
          <w:szCs w:val="22"/>
        </w:rPr>
        <w:t xml:space="preserve">dopuszczenia do obrotu </w:t>
      </w:r>
      <w:r w:rsidRPr="00F911F8">
        <w:rPr>
          <w:rFonts w:ascii="Arial" w:eastAsia="Calibri" w:hAnsi="Arial" w:cs="Arial"/>
          <w:sz w:val="22"/>
          <w:szCs w:val="22"/>
        </w:rPr>
        <w:t>i stosowania zgodnie z obowiązującymi przepisami prawa,</w:t>
      </w:r>
    </w:p>
    <w:p w14:paraId="6B4D8CA3" w14:textId="77777777" w:rsidR="00BC1AF7" w:rsidRPr="00465C1A" w:rsidRDefault="00F65A83" w:rsidP="00465C1A">
      <w:pPr>
        <w:widowControl w:val="0"/>
        <w:numPr>
          <w:ilvl w:val="0"/>
          <w:numId w:val="14"/>
        </w:numPr>
        <w:suppressAutoHyphens w:val="0"/>
        <w:spacing w:line="280" w:lineRule="atLeast"/>
        <w:ind w:left="709" w:hanging="283"/>
        <w:jc w:val="both"/>
        <w:rPr>
          <w:rFonts w:ascii="Arial" w:eastAsia="Calibri" w:hAnsi="Arial" w:cs="Arial"/>
          <w:sz w:val="22"/>
          <w:szCs w:val="22"/>
        </w:rPr>
      </w:pPr>
      <w:r w:rsidRPr="00652892">
        <w:rPr>
          <w:rFonts w:ascii="Arial" w:eastAsia="Calibri" w:hAnsi="Arial" w:cs="Arial"/>
          <w:sz w:val="22"/>
          <w:szCs w:val="22"/>
        </w:rPr>
        <w:t xml:space="preserve">posiadają  terminy  ważności nie krótsze niż 6 miesięcy licząc od daty wykonania każdej dostawy, </w:t>
      </w:r>
      <w:r w:rsidR="00465C1A" w:rsidRPr="00465C1A">
        <w:rPr>
          <w:rFonts w:ascii="Arial" w:eastAsia="Calibri" w:hAnsi="Arial" w:cs="Arial"/>
          <w:sz w:val="22"/>
          <w:szCs w:val="22"/>
        </w:rPr>
        <w:t xml:space="preserve">z zastrzeżeniem dłuższych terminów ważności wynikających z formularza asortymentowo-cenowego stanowiącego załącznik nr 1 do niniejszej umowy, termin ważności odczynników do badań </w:t>
      </w:r>
      <w:r w:rsidR="00465C1A" w:rsidRPr="00465C1A">
        <w:rPr>
          <w:rFonts w:ascii="Arial" w:eastAsia="Calibri" w:hAnsi="Arial" w:cs="Arial"/>
          <w:i/>
          <w:iCs/>
          <w:sz w:val="22"/>
          <w:szCs w:val="22"/>
        </w:rPr>
        <w:t>hematologicznych wynosi co najmniej 6 miesięcy, z wyłączeniem krwi kontrolnej, dla której termin ważności jest zgodny z harmonogramem dostaw materiału kontrolnego dostępnym na stronie www....................*</w:t>
      </w:r>
      <w:proofErr w:type="spellStart"/>
      <w:r w:rsidR="00465C1A" w:rsidRPr="00465C1A">
        <w:rPr>
          <w:rFonts w:ascii="Arial" w:eastAsia="Calibri" w:hAnsi="Arial" w:cs="Arial"/>
          <w:i/>
          <w:iCs/>
          <w:sz w:val="22"/>
          <w:szCs w:val="22"/>
        </w:rPr>
        <w:t>pl</w:t>
      </w:r>
      <w:proofErr w:type="spellEnd"/>
      <w:r w:rsidR="00465C1A" w:rsidRPr="00465C1A">
        <w:rPr>
          <w:rFonts w:ascii="Arial" w:eastAsia="Calibri" w:hAnsi="Arial" w:cs="Arial"/>
          <w:i/>
          <w:iCs/>
          <w:sz w:val="22"/>
          <w:szCs w:val="22"/>
        </w:rPr>
        <w:t xml:space="preserve"> </w:t>
      </w:r>
      <w:r w:rsidR="00465C1A" w:rsidRPr="00465C1A">
        <w:rPr>
          <w:rFonts w:ascii="Arial" w:eastAsia="Calibri" w:hAnsi="Arial" w:cs="Arial"/>
          <w:i/>
          <w:iCs/>
          <w:sz w:val="22"/>
          <w:szCs w:val="22"/>
          <w:vertAlign w:val="superscript"/>
        </w:rPr>
        <w:t>*producenta</w:t>
      </w:r>
    </w:p>
    <w:p w14:paraId="19193F3B" w14:textId="77777777" w:rsidR="00BC1AF7" w:rsidRPr="00D2650E" w:rsidRDefault="00BC1AF7" w:rsidP="00BC1AF7">
      <w:pPr>
        <w:pStyle w:val="Standard"/>
        <w:spacing w:line="276" w:lineRule="auto"/>
        <w:jc w:val="both"/>
        <w:rPr>
          <w:sz w:val="22"/>
          <w:szCs w:val="22"/>
        </w:rPr>
      </w:pPr>
      <w:r w:rsidRPr="00D2650E">
        <w:rPr>
          <w:sz w:val="22"/>
          <w:szCs w:val="22"/>
        </w:rPr>
        <w:t>dotyczy wyrobów medycznych:</w:t>
      </w:r>
    </w:p>
    <w:p w14:paraId="789B7134" w14:textId="77777777" w:rsidR="002E3D6C" w:rsidRPr="002E3D6C" w:rsidRDefault="002E3D6C" w:rsidP="002E3D6C">
      <w:pPr>
        <w:pStyle w:val="Tekstpodstawowywcity21"/>
        <w:numPr>
          <w:ilvl w:val="0"/>
          <w:numId w:val="14"/>
        </w:numPr>
        <w:tabs>
          <w:tab w:val="left" w:pos="1069"/>
        </w:tabs>
        <w:rPr>
          <w:rFonts w:ascii="Arial" w:hAnsi="Arial" w:cs="Arial"/>
          <w:sz w:val="22"/>
          <w:szCs w:val="22"/>
        </w:rPr>
      </w:pPr>
      <w:proofErr w:type="spellStart"/>
      <w:r w:rsidRPr="002E3D6C">
        <w:rPr>
          <w:rFonts w:ascii="Arial" w:hAnsi="Arial" w:cs="Arial"/>
          <w:sz w:val="22"/>
          <w:szCs w:val="22"/>
        </w:rPr>
        <w:t>spełniają</w:t>
      </w:r>
      <w:proofErr w:type="spellEnd"/>
      <w:r w:rsidRPr="002E3D6C">
        <w:rPr>
          <w:rFonts w:ascii="Arial" w:hAnsi="Arial" w:cs="Arial"/>
          <w:sz w:val="22"/>
          <w:szCs w:val="22"/>
        </w:rPr>
        <w:t xml:space="preserve"> </w:t>
      </w:r>
      <w:proofErr w:type="spellStart"/>
      <w:r w:rsidRPr="002E3D6C">
        <w:rPr>
          <w:rFonts w:ascii="Arial" w:hAnsi="Arial" w:cs="Arial"/>
          <w:sz w:val="22"/>
          <w:szCs w:val="22"/>
        </w:rPr>
        <w:t>wymogi</w:t>
      </w:r>
      <w:proofErr w:type="spellEnd"/>
      <w:r w:rsidRPr="002E3D6C">
        <w:rPr>
          <w:rFonts w:ascii="Arial" w:hAnsi="Arial" w:cs="Arial"/>
          <w:sz w:val="22"/>
          <w:szCs w:val="22"/>
        </w:rPr>
        <w:t xml:space="preserve"> </w:t>
      </w:r>
      <w:proofErr w:type="spellStart"/>
      <w:r w:rsidRPr="002E3D6C">
        <w:rPr>
          <w:rFonts w:ascii="Arial" w:hAnsi="Arial" w:cs="Arial"/>
          <w:sz w:val="22"/>
          <w:szCs w:val="22"/>
        </w:rPr>
        <w:t>ustawy</w:t>
      </w:r>
      <w:proofErr w:type="spellEnd"/>
      <w:r w:rsidRPr="002E3D6C">
        <w:rPr>
          <w:rFonts w:ascii="Arial" w:hAnsi="Arial" w:cs="Arial"/>
          <w:sz w:val="22"/>
          <w:szCs w:val="22"/>
        </w:rPr>
        <w:t xml:space="preserve"> o </w:t>
      </w:r>
      <w:proofErr w:type="spellStart"/>
      <w:r w:rsidRPr="002E3D6C">
        <w:rPr>
          <w:rFonts w:ascii="Arial" w:hAnsi="Arial" w:cs="Arial"/>
          <w:sz w:val="22"/>
          <w:szCs w:val="22"/>
        </w:rPr>
        <w:t>wyrobach</w:t>
      </w:r>
      <w:proofErr w:type="spellEnd"/>
      <w:r w:rsidRPr="002E3D6C">
        <w:rPr>
          <w:rFonts w:ascii="Arial" w:hAnsi="Arial" w:cs="Arial"/>
          <w:sz w:val="22"/>
          <w:szCs w:val="22"/>
        </w:rPr>
        <w:t xml:space="preserve"> </w:t>
      </w:r>
      <w:proofErr w:type="spellStart"/>
      <w:r w:rsidRPr="002E3D6C">
        <w:rPr>
          <w:rFonts w:ascii="Arial" w:hAnsi="Arial" w:cs="Arial"/>
          <w:sz w:val="22"/>
          <w:szCs w:val="22"/>
        </w:rPr>
        <w:t>medycznych</w:t>
      </w:r>
      <w:proofErr w:type="spellEnd"/>
      <w:r w:rsidRPr="002E3D6C">
        <w:rPr>
          <w:rFonts w:ascii="Arial" w:hAnsi="Arial" w:cs="Arial"/>
          <w:sz w:val="22"/>
          <w:szCs w:val="22"/>
        </w:rPr>
        <w:t xml:space="preserve"> z </w:t>
      </w:r>
      <w:proofErr w:type="spellStart"/>
      <w:r w:rsidRPr="002E3D6C">
        <w:rPr>
          <w:rFonts w:ascii="Arial" w:hAnsi="Arial" w:cs="Arial"/>
          <w:sz w:val="22"/>
          <w:szCs w:val="22"/>
        </w:rPr>
        <w:t>dnia</w:t>
      </w:r>
      <w:proofErr w:type="spellEnd"/>
      <w:r w:rsidRPr="002E3D6C">
        <w:rPr>
          <w:rFonts w:ascii="Arial" w:hAnsi="Arial" w:cs="Arial"/>
          <w:sz w:val="22"/>
          <w:szCs w:val="22"/>
        </w:rPr>
        <w:t xml:space="preserve"> 7 </w:t>
      </w:r>
      <w:proofErr w:type="spellStart"/>
      <w:r w:rsidRPr="002E3D6C">
        <w:rPr>
          <w:rFonts w:ascii="Arial" w:hAnsi="Arial" w:cs="Arial"/>
          <w:sz w:val="22"/>
          <w:szCs w:val="22"/>
        </w:rPr>
        <w:t>kwietnia</w:t>
      </w:r>
      <w:proofErr w:type="spellEnd"/>
      <w:r w:rsidRPr="002E3D6C">
        <w:rPr>
          <w:rFonts w:ascii="Arial" w:hAnsi="Arial" w:cs="Arial"/>
          <w:sz w:val="22"/>
          <w:szCs w:val="22"/>
        </w:rPr>
        <w:t xml:space="preserve"> 2022 r. (Dz. U. z 2024 </w:t>
      </w:r>
      <w:proofErr w:type="spellStart"/>
      <w:r w:rsidRPr="002E3D6C">
        <w:rPr>
          <w:rFonts w:ascii="Arial" w:hAnsi="Arial" w:cs="Arial"/>
          <w:sz w:val="22"/>
          <w:szCs w:val="22"/>
        </w:rPr>
        <w:t>poz</w:t>
      </w:r>
      <w:proofErr w:type="spellEnd"/>
      <w:r w:rsidRPr="002E3D6C">
        <w:rPr>
          <w:rFonts w:ascii="Arial" w:hAnsi="Arial" w:cs="Arial"/>
          <w:sz w:val="22"/>
          <w:szCs w:val="22"/>
        </w:rPr>
        <w:t xml:space="preserve">. 1620) </w:t>
      </w:r>
      <w:proofErr w:type="spellStart"/>
      <w:r w:rsidRPr="002E3D6C">
        <w:rPr>
          <w:rFonts w:ascii="Arial" w:hAnsi="Arial" w:cs="Arial"/>
          <w:sz w:val="22"/>
          <w:szCs w:val="22"/>
        </w:rPr>
        <w:t>oraz</w:t>
      </w:r>
      <w:proofErr w:type="spellEnd"/>
      <w:r w:rsidRPr="002E3D6C">
        <w:rPr>
          <w:rFonts w:ascii="Arial" w:hAnsi="Arial" w:cs="Arial"/>
          <w:sz w:val="22"/>
          <w:szCs w:val="22"/>
        </w:rPr>
        <w:t xml:space="preserve"> </w:t>
      </w:r>
      <w:proofErr w:type="spellStart"/>
      <w:r w:rsidRPr="002E3D6C">
        <w:rPr>
          <w:rFonts w:ascii="Arial" w:hAnsi="Arial" w:cs="Arial"/>
          <w:sz w:val="22"/>
          <w:szCs w:val="22"/>
        </w:rPr>
        <w:t>aktów</w:t>
      </w:r>
      <w:proofErr w:type="spellEnd"/>
      <w:r w:rsidRPr="002E3D6C">
        <w:rPr>
          <w:rFonts w:ascii="Arial" w:hAnsi="Arial" w:cs="Arial"/>
          <w:sz w:val="22"/>
          <w:szCs w:val="22"/>
        </w:rPr>
        <w:t xml:space="preserve"> </w:t>
      </w:r>
      <w:proofErr w:type="spellStart"/>
      <w:r w:rsidRPr="002E3D6C">
        <w:rPr>
          <w:rFonts w:ascii="Arial" w:hAnsi="Arial" w:cs="Arial"/>
          <w:sz w:val="22"/>
          <w:szCs w:val="22"/>
        </w:rPr>
        <w:t>wykonawczych</w:t>
      </w:r>
      <w:proofErr w:type="spellEnd"/>
      <w:r w:rsidRPr="002E3D6C">
        <w:rPr>
          <w:rFonts w:ascii="Arial" w:hAnsi="Arial" w:cs="Arial"/>
          <w:sz w:val="22"/>
          <w:szCs w:val="22"/>
        </w:rPr>
        <w:t xml:space="preserve"> </w:t>
      </w:r>
      <w:proofErr w:type="spellStart"/>
      <w:r w:rsidRPr="002E3D6C">
        <w:rPr>
          <w:rFonts w:ascii="Arial" w:hAnsi="Arial" w:cs="Arial"/>
          <w:sz w:val="22"/>
          <w:szCs w:val="22"/>
        </w:rPr>
        <w:t>tam</w:t>
      </w:r>
      <w:proofErr w:type="spellEnd"/>
      <w:r w:rsidRPr="002E3D6C">
        <w:rPr>
          <w:rFonts w:ascii="Arial" w:hAnsi="Arial" w:cs="Arial"/>
          <w:sz w:val="22"/>
          <w:szCs w:val="22"/>
        </w:rPr>
        <w:t xml:space="preserve"> </w:t>
      </w:r>
      <w:proofErr w:type="spellStart"/>
      <w:r w:rsidRPr="002E3D6C">
        <w:rPr>
          <w:rFonts w:ascii="Arial" w:hAnsi="Arial" w:cs="Arial"/>
          <w:sz w:val="22"/>
          <w:szCs w:val="22"/>
        </w:rPr>
        <w:t>przywołanych</w:t>
      </w:r>
      <w:proofErr w:type="spellEnd"/>
      <w:r w:rsidRPr="002E3D6C">
        <w:rPr>
          <w:rFonts w:ascii="Arial" w:hAnsi="Arial" w:cs="Arial"/>
          <w:sz w:val="22"/>
          <w:szCs w:val="22"/>
        </w:rPr>
        <w:t xml:space="preserve"> i </w:t>
      </w:r>
      <w:proofErr w:type="spellStart"/>
      <w:r w:rsidRPr="002E3D6C">
        <w:rPr>
          <w:rFonts w:ascii="Arial" w:hAnsi="Arial" w:cs="Arial"/>
          <w:sz w:val="22"/>
          <w:szCs w:val="22"/>
        </w:rPr>
        <w:t>Rozporządzenia</w:t>
      </w:r>
      <w:proofErr w:type="spellEnd"/>
      <w:r w:rsidRPr="002E3D6C">
        <w:rPr>
          <w:rFonts w:ascii="Arial" w:hAnsi="Arial" w:cs="Arial"/>
          <w:sz w:val="22"/>
          <w:szCs w:val="22"/>
        </w:rPr>
        <w:t xml:space="preserve"> </w:t>
      </w:r>
      <w:proofErr w:type="spellStart"/>
      <w:r w:rsidRPr="002E3D6C">
        <w:rPr>
          <w:rFonts w:ascii="Arial" w:hAnsi="Arial" w:cs="Arial"/>
          <w:sz w:val="22"/>
          <w:szCs w:val="22"/>
        </w:rPr>
        <w:t>Parlamentu</w:t>
      </w:r>
      <w:proofErr w:type="spellEnd"/>
      <w:r w:rsidRPr="002E3D6C">
        <w:rPr>
          <w:rFonts w:ascii="Arial" w:hAnsi="Arial" w:cs="Arial"/>
          <w:sz w:val="22"/>
          <w:szCs w:val="22"/>
        </w:rPr>
        <w:t xml:space="preserve"> </w:t>
      </w:r>
      <w:proofErr w:type="spellStart"/>
      <w:r w:rsidRPr="002E3D6C">
        <w:rPr>
          <w:rFonts w:ascii="Arial" w:hAnsi="Arial" w:cs="Arial"/>
          <w:sz w:val="22"/>
          <w:szCs w:val="22"/>
        </w:rPr>
        <w:t>Europejskiego</w:t>
      </w:r>
      <w:proofErr w:type="spellEnd"/>
      <w:r w:rsidRPr="002E3D6C">
        <w:rPr>
          <w:rFonts w:ascii="Arial" w:hAnsi="Arial" w:cs="Arial"/>
          <w:sz w:val="22"/>
          <w:szCs w:val="22"/>
        </w:rPr>
        <w:t xml:space="preserve"> i </w:t>
      </w:r>
      <w:proofErr w:type="spellStart"/>
      <w:r w:rsidRPr="002E3D6C">
        <w:rPr>
          <w:rFonts w:ascii="Arial" w:hAnsi="Arial" w:cs="Arial"/>
          <w:sz w:val="22"/>
          <w:szCs w:val="22"/>
        </w:rPr>
        <w:t>Rady</w:t>
      </w:r>
      <w:proofErr w:type="spellEnd"/>
      <w:r w:rsidRPr="002E3D6C">
        <w:rPr>
          <w:rFonts w:ascii="Arial" w:hAnsi="Arial" w:cs="Arial"/>
          <w:sz w:val="22"/>
          <w:szCs w:val="22"/>
        </w:rPr>
        <w:t xml:space="preserve"> (UE) 2017/745 z </w:t>
      </w:r>
      <w:proofErr w:type="spellStart"/>
      <w:r w:rsidRPr="002E3D6C">
        <w:rPr>
          <w:rFonts w:ascii="Arial" w:hAnsi="Arial" w:cs="Arial"/>
          <w:sz w:val="22"/>
          <w:szCs w:val="22"/>
        </w:rPr>
        <w:t>dnia</w:t>
      </w:r>
      <w:proofErr w:type="spellEnd"/>
      <w:r w:rsidRPr="002E3D6C">
        <w:rPr>
          <w:rFonts w:ascii="Arial" w:hAnsi="Arial" w:cs="Arial"/>
          <w:sz w:val="22"/>
          <w:szCs w:val="22"/>
        </w:rPr>
        <w:t xml:space="preserve"> 5 </w:t>
      </w:r>
      <w:proofErr w:type="spellStart"/>
      <w:r w:rsidRPr="002E3D6C">
        <w:rPr>
          <w:rFonts w:ascii="Arial" w:hAnsi="Arial" w:cs="Arial"/>
          <w:sz w:val="22"/>
          <w:szCs w:val="22"/>
        </w:rPr>
        <w:t>kwietnia</w:t>
      </w:r>
      <w:proofErr w:type="spellEnd"/>
      <w:r w:rsidRPr="002E3D6C">
        <w:rPr>
          <w:rFonts w:ascii="Arial" w:hAnsi="Arial" w:cs="Arial"/>
          <w:sz w:val="22"/>
          <w:szCs w:val="22"/>
        </w:rPr>
        <w:t xml:space="preserve"> 2017 r. w </w:t>
      </w:r>
      <w:proofErr w:type="spellStart"/>
      <w:r w:rsidRPr="002E3D6C">
        <w:rPr>
          <w:rFonts w:ascii="Arial" w:hAnsi="Arial" w:cs="Arial"/>
          <w:sz w:val="22"/>
          <w:szCs w:val="22"/>
        </w:rPr>
        <w:t>sprawie</w:t>
      </w:r>
      <w:proofErr w:type="spellEnd"/>
      <w:r w:rsidRPr="002E3D6C">
        <w:rPr>
          <w:rFonts w:ascii="Arial" w:hAnsi="Arial" w:cs="Arial"/>
          <w:sz w:val="22"/>
          <w:szCs w:val="22"/>
        </w:rPr>
        <w:t xml:space="preserve"> </w:t>
      </w:r>
      <w:proofErr w:type="spellStart"/>
      <w:r w:rsidRPr="002E3D6C">
        <w:rPr>
          <w:rFonts w:ascii="Arial" w:hAnsi="Arial" w:cs="Arial"/>
          <w:sz w:val="22"/>
          <w:szCs w:val="22"/>
        </w:rPr>
        <w:t>wyrobów</w:t>
      </w:r>
      <w:proofErr w:type="spellEnd"/>
      <w:r w:rsidRPr="002E3D6C">
        <w:rPr>
          <w:rFonts w:ascii="Arial" w:hAnsi="Arial" w:cs="Arial"/>
          <w:sz w:val="22"/>
          <w:szCs w:val="22"/>
        </w:rPr>
        <w:t xml:space="preserve"> </w:t>
      </w:r>
      <w:proofErr w:type="spellStart"/>
      <w:r w:rsidRPr="002E3D6C">
        <w:rPr>
          <w:rFonts w:ascii="Arial" w:hAnsi="Arial" w:cs="Arial"/>
          <w:sz w:val="22"/>
          <w:szCs w:val="22"/>
        </w:rPr>
        <w:t>medycznych</w:t>
      </w:r>
      <w:proofErr w:type="spellEnd"/>
      <w:r w:rsidRPr="002E3D6C">
        <w:rPr>
          <w:rFonts w:ascii="Arial" w:hAnsi="Arial" w:cs="Arial"/>
          <w:sz w:val="22"/>
          <w:szCs w:val="22"/>
        </w:rPr>
        <w:t xml:space="preserve">, </w:t>
      </w:r>
      <w:proofErr w:type="spellStart"/>
      <w:r w:rsidRPr="002E3D6C">
        <w:rPr>
          <w:rFonts w:ascii="Arial" w:hAnsi="Arial" w:cs="Arial"/>
          <w:sz w:val="22"/>
          <w:szCs w:val="22"/>
        </w:rPr>
        <w:t>zmiany</w:t>
      </w:r>
      <w:proofErr w:type="spellEnd"/>
      <w:r w:rsidRPr="002E3D6C">
        <w:rPr>
          <w:rFonts w:ascii="Arial" w:hAnsi="Arial" w:cs="Arial"/>
          <w:sz w:val="22"/>
          <w:szCs w:val="22"/>
        </w:rPr>
        <w:t xml:space="preserve"> </w:t>
      </w:r>
      <w:proofErr w:type="spellStart"/>
      <w:r w:rsidRPr="002E3D6C">
        <w:rPr>
          <w:rFonts w:ascii="Arial" w:hAnsi="Arial" w:cs="Arial"/>
          <w:sz w:val="22"/>
          <w:szCs w:val="22"/>
        </w:rPr>
        <w:t>dyrektywy</w:t>
      </w:r>
      <w:proofErr w:type="spellEnd"/>
      <w:r w:rsidRPr="002E3D6C">
        <w:rPr>
          <w:rFonts w:ascii="Arial" w:hAnsi="Arial" w:cs="Arial"/>
          <w:sz w:val="22"/>
          <w:szCs w:val="22"/>
        </w:rPr>
        <w:t xml:space="preserve"> 2001/83/WE, </w:t>
      </w:r>
      <w:proofErr w:type="spellStart"/>
      <w:r w:rsidRPr="002E3D6C">
        <w:rPr>
          <w:rFonts w:ascii="Arial" w:hAnsi="Arial" w:cs="Arial"/>
          <w:sz w:val="22"/>
          <w:szCs w:val="22"/>
        </w:rPr>
        <w:t>rozporządzenia</w:t>
      </w:r>
      <w:proofErr w:type="spellEnd"/>
      <w:r w:rsidRPr="002E3D6C">
        <w:rPr>
          <w:rFonts w:ascii="Arial" w:hAnsi="Arial" w:cs="Arial"/>
          <w:sz w:val="22"/>
          <w:szCs w:val="22"/>
        </w:rPr>
        <w:t xml:space="preserve"> (WE) </w:t>
      </w:r>
      <w:proofErr w:type="spellStart"/>
      <w:r w:rsidRPr="002E3D6C">
        <w:rPr>
          <w:rFonts w:ascii="Arial" w:hAnsi="Arial" w:cs="Arial"/>
          <w:sz w:val="22"/>
          <w:szCs w:val="22"/>
        </w:rPr>
        <w:t>nr</w:t>
      </w:r>
      <w:proofErr w:type="spellEnd"/>
      <w:r w:rsidRPr="002E3D6C">
        <w:rPr>
          <w:rFonts w:ascii="Arial" w:hAnsi="Arial" w:cs="Arial"/>
          <w:sz w:val="22"/>
          <w:szCs w:val="22"/>
        </w:rPr>
        <w:t xml:space="preserve"> 178/2002 i </w:t>
      </w:r>
      <w:proofErr w:type="spellStart"/>
      <w:r w:rsidRPr="002E3D6C">
        <w:rPr>
          <w:rFonts w:ascii="Arial" w:hAnsi="Arial" w:cs="Arial"/>
          <w:sz w:val="22"/>
          <w:szCs w:val="22"/>
        </w:rPr>
        <w:t>rozporządzenia</w:t>
      </w:r>
      <w:proofErr w:type="spellEnd"/>
      <w:r w:rsidRPr="002E3D6C">
        <w:rPr>
          <w:rFonts w:ascii="Arial" w:hAnsi="Arial" w:cs="Arial"/>
          <w:sz w:val="22"/>
          <w:szCs w:val="22"/>
        </w:rPr>
        <w:t xml:space="preserve"> (WE) </w:t>
      </w:r>
      <w:proofErr w:type="spellStart"/>
      <w:r w:rsidRPr="002E3D6C">
        <w:rPr>
          <w:rFonts w:ascii="Arial" w:hAnsi="Arial" w:cs="Arial"/>
          <w:sz w:val="22"/>
          <w:szCs w:val="22"/>
        </w:rPr>
        <w:t>nr</w:t>
      </w:r>
      <w:proofErr w:type="spellEnd"/>
      <w:r w:rsidRPr="002E3D6C">
        <w:rPr>
          <w:rFonts w:ascii="Arial" w:hAnsi="Arial" w:cs="Arial"/>
          <w:sz w:val="22"/>
          <w:szCs w:val="22"/>
        </w:rPr>
        <w:t xml:space="preserve"> 1223/2009 </w:t>
      </w:r>
      <w:proofErr w:type="spellStart"/>
      <w:r w:rsidRPr="002E3D6C">
        <w:rPr>
          <w:rFonts w:ascii="Arial" w:hAnsi="Arial" w:cs="Arial"/>
          <w:sz w:val="22"/>
          <w:szCs w:val="22"/>
        </w:rPr>
        <w:t>oraz</w:t>
      </w:r>
      <w:proofErr w:type="spellEnd"/>
      <w:r w:rsidRPr="002E3D6C">
        <w:rPr>
          <w:rFonts w:ascii="Arial" w:hAnsi="Arial" w:cs="Arial"/>
          <w:sz w:val="22"/>
          <w:szCs w:val="22"/>
        </w:rPr>
        <w:t xml:space="preserve"> </w:t>
      </w:r>
      <w:proofErr w:type="spellStart"/>
      <w:r w:rsidRPr="002E3D6C">
        <w:rPr>
          <w:rFonts w:ascii="Arial" w:hAnsi="Arial" w:cs="Arial"/>
          <w:sz w:val="22"/>
          <w:szCs w:val="22"/>
        </w:rPr>
        <w:t>uchylenia</w:t>
      </w:r>
      <w:proofErr w:type="spellEnd"/>
      <w:r w:rsidRPr="002E3D6C">
        <w:rPr>
          <w:rFonts w:ascii="Arial" w:hAnsi="Arial" w:cs="Arial"/>
          <w:sz w:val="22"/>
          <w:szCs w:val="22"/>
        </w:rPr>
        <w:t xml:space="preserve"> </w:t>
      </w:r>
      <w:proofErr w:type="spellStart"/>
      <w:r w:rsidRPr="002E3D6C">
        <w:rPr>
          <w:rFonts w:ascii="Arial" w:hAnsi="Arial" w:cs="Arial"/>
          <w:sz w:val="22"/>
          <w:szCs w:val="22"/>
        </w:rPr>
        <w:t>dyrektyw</w:t>
      </w:r>
      <w:proofErr w:type="spellEnd"/>
      <w:r w:rsidRPr="002E3D6C">
        <w:rPr>
          <w:rFonts w:ascii="Arial" w:hAnsi="Arial" w:cs="Arial"/>
          <w:sz w:val="22"/>
          <w:szCs w:val="22"/>
        </w:rPr>
        <w:t xml:space="preserve"> </w:t>
      </w:r>
      <w:proofErr w:type="spellStart"/>
      <w:r w:rsidRPr="002E3D6C">
        <w:rPr>
          <w:rFonts w:ascii="Arial" w:hAnsi="Arial" w:cs="Arial"/>
          <w:sz w:val="22"/>
          <w:szCs w:val="22"/>
        </w:rPr>
        <w:t>Rady</w:t>
      </w:r>
      <w:proofErr w:type="spellEnd"/>
      <w:r w:rsidRPr="002E3D6C">
        <w:rPr>
          <w:rFonts w:ascii="Arial" w:hAnsi="Arial" w:cs="Arial"/>
          <w:sz w:val="22"/>
          <w:szCs w:val="22"/>
        </w:rPr>
        <w:t xml:space="preserve"> 90/385/EWG i 93/42/EWG (Dz. U. UE. L. z 2017 r. </w:t>
      </w:r>
      <w:proofErr w:type="spellStart"/>
      <w:r w:rsidRPr="002E3D6C">
        <w:rPr>
          <w:rFonts w:ascii="Arial" w:hAnsi="Arial" w:cs="Arial"/>
          <w:sz w:val="22"/>
          <w:szCs w:val="22"/>
        </w:rPr>
        <w:t>Nr</w:t>
      </w:r>
      <w:proofErr w:type="spellEnd"/>
      <w:r w:rsidRPr="002E3D6C">
        <w:rPr>
          <w:rFonts w:ascii="Arial" w:hAnsi="Arial" w:cs="Arial"/>
          <w:sz w:val="22"/>
          <w:szCs w:val="22"/>
        </w:rPr>
        <w:t xml:space="preserve"> 117, </w:t>
      </w:r>
      <w:proofErr w:type="spellStart"/>
      <w:r w:rsidRPr="002E3D6C">
        <w:rPr>
          <w:rFonts w:ascii="Arial" w:hAnsi="Arial" w:cs="Arial"/>
          <w:sz w:val="22"/>
          <w:szCs w:val="22"/>
        </w:rPr>
        <w:t>str.</w:t>
      </w:r>
      <w:proofErr w:type="spellEnd"/>
      <w:r w:rsidRPr="002E3D6C">
        <w:rPr>
          <w:rFonts w:ascii="Arial" w:hAnsi="Arial" w:cs="Arial"/>
          <w:sz w:val="22"/>
          <w:szCs w:val="22"/>
        </w:rPr>
        <w:t xml:space="preserve"> 1 z </w:t>
      </w:r>
      <w:proofErr w:type="spellStart"/>
      <w:r w:rsidRPr="002E3D6C">
        <w:rPr>
          <w:rFonts w:ascii="Arial" w:hAnsi="Arial" w:cs="Arial"/>
          <w:sz w:val="22"/>
          <w:szCs w:val="22"/>
        </w:rPr>
        <w:t>późn</w:t>
      </w:r>
      <w:proofErr w:type="spellEnd"/>
      <w:r w:rsidRPr="002E3D6C">
        <w:rPr>
          <w:rFonts w:ascii="Arial" w:hAnsi="Arial" w:cs="Arial"/>
          <w:sz w:val="22"/>
          <w:szCs w:val="22"/>
        </w:rPr>
        <w:t xml:space="preserve">. </w:t>
      </w:r>
      <w:proofErr w:type="spellStart"/>
      <w:r w:rsidRPr="002E3D6C">
        <w:rPr>
          <w:rFonts w:ascii="Arial" w:hAnsi="Arial" w:cs="Arial"/>
          <w:sz w:val="22"/>
          <w:szCs w:val="22"/>
        </w:rPr>
        <w:t>zm</w:t>
      </w:r>
      <w:proofErr w:type="spellEnd"/>
      <w:r w:rsidRPr="002E3D6C">
        <w:rPr>
          <w:rFonts w:ascii="Arial" w:hAnsi="Arial" w:cs="Arial"/>
          <w:sz w:val="22"/>
          <w:szCs w:val="22"/>
        </w:rPr>
        <w:t xml:space="preserve">.; </w:t>
      </w:r>
      <w:proofErr w:type="spellStart"/>
      <w:r w:rsidRPr="002E3D6C">
        <w:rPr>
          <w:rFonts w:ascii="Arial" w:hAnsi="Arial" w:cs="Arial"/>
          <w:sz w:val="22"/>
          <w:szCs w:val="22"/>
        </w:rPr>
        <w:t>dalej</w:t>
      </w:r>
      <w:proofErr w:type="spellEnd"/>
      <w:r w:rsidRPr="002E3D6C">
        <w:rPr>
          <w:rFonts w:ascii="Arial" w:hAnsi="Arial" w:cs="Arial"/>
          <w:sz w:val="22"/>
          <w:szCs w:val="22"/>
        </w:rPr>
        <w:t xml:space="preserve"> </w:t>
      </w:r>
      <w:proofErr w:type="spellStart"/>
      <w:r w:rsidRPr="002E3D6C">
        <w:rPr>
          <w:rFonts w:ascii="Arial" w:hAnsi="Arial" w:cs="Arial"/>
          <w:sz w:val="22"/>
          <w:szCs w:val="22"/>
        </w:rPr>
        <w:t>jako</w:t>
      </w:r>
      <w:proofErr w:type="spellEnd"/>
      <w:r w:rsidRPr="002E3D6C">
        <w:rPr>
          <w:rFonts w:ascii="Arial" w:hAnsi="Arial" w:cs="Arial"/>
          <w:sz w:val="22"/>
          <w:szCs w:val="22"/>
        </w:rPr>
        <w:t>: „</w:t>
      </w:r>
      <w:proofErr w:type="spellStart"/>
      <w:r w:rsidRPr="002E3D6C">
        <w:rPr>
          <w:rFonts w:ascii="Arial" w:hAnsi="Arial" w:cs="Arial"/>
          <w:sz w:val="22"/>
          <w:szCs w:val="22"/>
        </w:rPr>
        <w:t>Rozporządzenie</w:t>
      </w:r>
      <w:proofErr w:type="spellEnd"/>
      <w:r w:rsidRPr="002E3D6C">
        <w:rPr>
          <w:rFonts w:ascii="Arial" w:hAnsi="Arial" w:cs="Arial"/>
          <w:sz w:val="22"/>
          <w:szCs w:val="22"/>
        </w:rPr>
        <w:t xml:space="preserve"> 2017/745”), a </w:t>
      </w:r>
      <w:proofErr w:type="spellStart"/>
      <w:r w:rsidRPr="002E3D6C">
        <w:rPr>
          <w:rFonts w:ascii="Arial" w:hAnsi="Arial" w:cs="Arial"/>
          <w:sz w:val="22"/>
          <w:szCs w:val="22"/>
        </w:rPr>
        <w:t>także</w:t>
      </w:r>
      <w:proofErr w:type="spellEnd"/>
      <w:r w:rsidRPr="002E3D6C">
        <w:rPr>
          <w:rFonts w:ascii="Arial" w:hAnsi="Arial" w:cs="Arial"/>
          <w:sz w:val="22"/>
          <w:szCs w:val="22"/>
        </w:rPr>
        <w:t xml:space="preserve"> </w:t>
      </w:r>
      <w:proofErr w:type="spellStart"/>
      <w:r w:rsidRPr="002E3D6C">
        <w:rPr>
          <w:rFonts w:ascii="Arial" w:hAnsi="Arial" w:cs="Arial"/>
          <w:sz w:val="22"/>
          <w:szCs w:val="22"/>
        </w:rPr>
        <w:t>posiadają</w:t>
      </w:r>
      <w:proofErr w:type="spellEnd"/>
      <w:r w:rsidRPr="002E3D6C">
        <w:rPr>
          <w:rFonts w:ascii="Arial" w:hAnsi="Arial" w:cs="Arial"/>
          <w:sz w:val="22"/>
          <w:szCs w:val="22"/>
        </w:rPr>
        <w:t xml:space="preserve"> </w:t>
      </w:r>
      <w:proofErr w:type="spellStart"/>
      <w:r w:rsidRPr="002E3D6C">
        <w:rPr>
          <w:rFonts w:ascii="Arial" w:hAnsi="Arial" w:cs="Arial"/>
          <w:sz w:val="22"/>
          <w:szCs w:val="22"/>
        </w:rPr>
        <w:t>oznaczenie</w:t>
      </w:r>
      <w:proofErr w:type="spellEnd"/>
      <w:r w:rsidRPr="002E3D6C">
        <w:rPr>
          <w:rFonts w:ascii="Arial" w:hAnsi="Arial" w:cs="Arial"/>
          <w:sz w:val="22"/>
          <w:szCs w:val="22"/>
        </w:rPr>
        <w:t xml:space="preserve"> </w:t>
      </w:r>
      <w:proofErr w:type="spellStart"/>
      <w:r w:rsidRPr="002E3D6C">
        <w:rPr>
          <w:rFonts w:ascii="Arial" w:hAnsi="Arial" w:cs="Arial"/>
          <w:sz w:val="22"/>
          <w:szCs w:val="22"/>
        </w:rPr>
        <w:t>znakiem</w:t>
      </w:r>
      <w:proofErr w:type="spellEnd"/>
      <w:r w:rsidRPr="002E3D6C">
        <w:rPr>
          <w:rFonts w:ascii="Arial" w:hAnsi="Arial" w:cs="Arial"/>
          <w:sz w:val="22"/>
          <w:szCs w:val="22"/>
        </w:rPr>
        <w:t xml:space="preserve"> CE i </w:t>
      </w:r>
      <w:proofErr w:type="spellStart"/>
      <w:r w:rsidRPr="002E3D6C">
        <w:rPr>
          <w:rFonts w:ascii="Arial" w:hAnsi="Arial" w:cs="Arial"/>
          <w:sz w:val="22"/>
          <w:szCs w:val="22"/>
        </w:rPr>
        <w:t>deklarację</w:t>
      </w:r>
      <w:proofErr w:type="spellEnd"/>
      <w:r w:rsidRPr="002E3D6C">
        <w:rPr>
          <w:rFonts w:ascii="Arial" w:hAnsi="Arial" w:cs="Arial"/>
          <w:sz w:val="22"/>
          <w:szCs w:val="22"/>
        </w:rPr>
        <w:t xml:space="preserve"> </w:t>
      </w:r>
      <w:proofErr w:type="spellStart"/>
      <w:r w:rsidRPr="002E3D6C">
        <w:rPr>
          <w:rFonts w:ascii="Arial" w:hAnsi="Arial" w:cs="Arial"/>
          <w:sz w:val="22"/>
          <w:szCs w:val="22"/>
        </w:rPr>
        <w:t>zgodności</w:t>
      </w:r>
      <w:proofErr w:type="spellEnd"/>
      <w:r w:rsidRPr="002E3D6C">
        <w:rPr>
          <w:rFonts w:ascii="Arial" w:hAnsi="Arial" w:cs="Arial"/>
          <w:sz w:val="22"/>
          <w:szCs w:val="22"/>
        </w:rPr>
        <w:t xml:space="preserve"> UE </w:t>
      </w:r>
      <w:proofErr w:type="spellStart"/>
      <w:r w:rsidRPr="002E3D6C">
        <w:rPr>
          <w:rFonts w:ascii="Arial" w:hAnsi="Arial" w:cs="Arial"/>
          <w:sz w:val="22"/>
          <w:szCs w:val="22"/>
        </w:rPr>
        <w:t>albo</w:t>
      </w:r>
      <w:proofErr w:type="spellEnd"/>
      <w:r w:rsidRPr="002E3D6C">
        <w:rPr>
          <w:rFonts w:ascii="Arial" w:hAnsi="Arial" w:cs="Arial"/>
          <w:sz w:val="22"/>
          <w:szCs w:val="22"/>
        </w:rPr>
        <w:t xml:space="preserve"> </w:t>
      </w:r>
      <w:proofErr w:type="spellStart"/>
      <w:r w:rsidRPr="002E3D6C">
        <w:rPr>
          <w:rFonts w:ascii="Arial" w:hAnsi="Arial" w:cs="Arial"/>
          <w:sz w:val="22"/>
          <w:szCs w:val="22"/>
        </w:rPr>
        <w:t>oświadczenia</w:t>
      </w:r>
      <w:proofErr w:type="spellEnd"/>
      <w:r w:rsidRPr="002E3D6C">
        <w:rPr>
          <w:rFonts w:ascii="Arial" w:hAnsi="Arial" w:cs="Arial"/>
          <w:sz w:val="22"/>
          <w:szCs w:val="22"/>
        </w:rPr>
        <w:t xml:space="preserve">, o </w:t>
      </w:r>
      <w:proofErr w:type="spellStart"/>
      <w:r w:rsidRPr="002E3D6C">
        <w:rPr>
          <w:rFonts w:ascii="Arial" w:hAnsi="Arial" w:cs="Arial"/>
          <w:sz w:val="22"/>
          <w:szCs w:val="22"/>
        </w:rPr>
        <w:t>których</w:t>
      </w:r>
      <w:proofErr w:type="spellEnd"/>
      <w:r w:rsidRPr="002E3D6C">
        <w:rPr>
          <w:rFonts w:ascii="Arial" w:hAnsi="Arial" w:cs="Arial"/>
          <w:sz w:val="22"/>
          <w:szCs w:val="22"/>
        </w:rPr>
        <w:t xml:space="preserve"> mowa w art. 22 </w:t>
      </w:r>
      <w:proofErr w:type="spellStart"/>
      <w:r w:rsidRPr="002E3D6C">
        <w:rPr>
          <w:rFonts w:ascii="Arial" w:hAnsi="Arial" w:cs="Arial"/>
          <w:sz w:val="22"/>
          <w:szCs w:val="22"/>
        </w:rPr>
        <w:t>ust</w:t>
      </w:r>
      <w:proofErr w:type="spellEnd"/>
      <w:r w:rsidRPr="002E3D6C">
        <w:rPr>
          <w:rFonts w:ascii="Arial" w:hAnsi="Arial" w:cs="Arial"/>
          <w:sz w:val="22"/>
          <w:szCs w:val="22"/>
        </w:rPr>
        <w:t xml:space="preserve">. 1 </w:t>
      </w:r>
      <w:proofErr w:type="spellStart"/>
      <w:r w:rsidRPr="002E3D6C">
        <w:rPr>
          <w:rFonts w:ascii="Arial" w:hAnsi="Arial" w:cs="Arial"/>
          <w:sz w:val="22"/>
          <w:szCs w:val="22"/>
        </w:rPr>
        <w:t>lub</w:t>
      </w:r>
      <w:proofErr w:type="spellEnd"/>
      <w:r w:rsidRPr="002E3D6C">
        <w:rPr>
          <w:rFonts w:ascii="Arial" w:hAnsi="Arial" w:cs="Arial"/>
          <w:sz w:val="22"/>
          <w:szCs w:val="22"/>
        </w:rPr>
        <w:t xml:space="preserve"> 3 </w:t>
      </w:r>
      <w:proofErr w:type="spellStart"/>
      <w:r w:rsidRPr="002E3D6C">
        <w:rPr>
          <w:rFonts w:ascii="Arial" w:hAnsi="Arial" w:cs="Arial"/>
          <w:sz w:val="22"/>
          <w:szCs w:val="22"/>
        </w:rPr>
        <w:t>rozporządzenia</w:t>
      </w:r>
      <w:proofErr w:type="spellEnd"/>
      <w:r w:rsidRPr="002E3D6C">
        <w:rPr>
          <w:rFonts w:ascii="Arial" w:hAnsi="Arial" w:cs="Arial"/>
          <w:sz w:val="22"/>
          <w:szCs w:val="22"/>
        </w:rPr>
        <w:t xml:space="preserve"> 2017/745 </w:t>
      </w:r>
      <w:proofErr w:type="spellStart"/>
      <w:r w:rsidRPr="002E3D6C">
        <w:rPr>
          <w:rFonts w:ascii="Arial" w:hAnsi="Arial" w:cs="Arial"/>
          <w:sz w:val="22"/>
          <w:szCs w:val="22"/>
        </w:rPr>
        <w:t>oraz</w:t>
      </w:r>
      <w:proofErr w:type="spellEnd"/>
      <w:r w:rsidRPr="002E3D6C">
        <w:rPr>
          <w:rFonts w:ascii="Arial" w:hAnsi="Arial" w:cs="Arial"/>
          <w:sz w:val="22"/>
          <w:szCs w:val="22"/>
        </w:rPr>
        <w:t xml:space="preserve"> </w:t>
      </w:r>
      <w:proofErr w:type="spellStart"/>
      <w:r w:rsidRPr="002E3D6C">
        <w:rPr>
          <w:rFonts w:ascii="Arial" w:hAnsi="Arial" w:cs="Arial"/>
          <w:sz w:val="22"/>
          <w:szCs w:val="22"/>
        </w:rPr>
        <w:t>etykiety</w:t>
      </w:r>
      <w:proofErr w:type="spellEnd"/>
      <w:r w:rsidRPr="002E3D6C">
        <w:rPr>
          <w:rFonts w:ascii="Arial" w:hAnsi="Arial" w:cs="Arial"/>
          <w:sz w:val="22"/>
          <w:szCs w:val="22"/>
        </w:rPr>
        <w:t xml:space="preserve"> i </w:t>
      </w:r>
      <w:proofErr w:type="spellStart"/>
      <w:r w:rsidRPr="002E3D6C">
        <w:rPr>
          <w:rFonts w:ascii="Arial" w:hAnsi="Arial" w:cs="Arial"/>
          <w:sz w:val="22"/>
          <w:szCs w:val="22"/>
        </w:rPr>
        <w:t>instrukcje</w:t>
      </w:r>
      <w:proofErr w:type="spellEnd"/>
      <w:r w:rsidRPr="002E3D6C">
        <w:rPr>
          <w:rFonts w:ascii="Arial" w:hAnsi="Arial" w:cs="Arial"/>
          <w:sz w:val="22"/>
          <w:szCs w:val="22"/>
        </w:rPr>
        <w:t xml:space="preserve"> </w:t>
      </w:r>
      <w:proofErr w:type="spellStart"/>
      <w:r w:rsidRPr="002E3D6C">
        <w:rPr>
          <w:rFonts w:ascii="Arial" w:hAnsi="Arial" w:cs="Arial"/>
          <w:sz w:val="22"/>
          <w:szCs w:val="22"/>
        </w:rPr>
        <w:t>używania</w:t>
      </w:r>
      <w:proofErr w:type="spellEnd"/>
      <w:r w:rsidRPr="002E3D6C">
        <w:rPr>
          <w:rFonts w:ascii="Arial" w:hAnsi="Arial" w:cs="Arial"/>
          <w:sz w:val="22"/>
          <w:szCs w:val="22"/>
        </w:rPr>
        <w:t xml:space="preserve"> w </w:t>
      </w:r>
      <w:proofErr w:type="spellStart"/>
      <w:r w:rsidRPr="002E3D6C">
        <w:rPr>
          <w:rFonts w:ascii="Arial" w:hAnsi="Arial" w:cs="Arial"/>
          <w:sz w:val="22"/>
          <w:szCs w:val="22"/>
        </w:rPr>
        <w:t>języku</w:t>
      </w:r>
      <w:proofErr w:type="spellEnd"/>
      <w:r w:rsidRPr="002E3D6C">
        <w:rPr>
          <w:rFonts w:ascii="Arial" w:hAnsi="Arial" w:cs="Arial"/>
          <w:sz w:val="22"/>
          <w:szCs w:val="22"/>
        </w:rPr>
        <w:t xml:space="preserve"> </w:t>
      </w:r>
      <w:proofErr w:type="spellStart"/>
      <w:r w:rsidRPr="002E3D6C">
        <w:rPr>
          <w:rFonts w:ascii="Arial" w:hAnsi="Arial" w:cs="Arial"/>
          <w:sz w:val="22"/>
          <w:szCs w:val="22"/>
        </w:rPr>
        <w:t>polskim</w:t>
      </w:r>
      <w:proofErr w:type="spellEnd"/>
      <w:r w:rsidRPr="002E3D6C">
        <w:rPr>
          <w:rFonts w:ascii="Arial" w:hAnsi="Arial" w:cs="Arial"/>
          <w:sz w:val="22"/>
          <w:szCs w:val="22"/>
        </w:rPr>
        <w:t xml:space="preserve"> </w:t>
      </w:r>
      <w:proofErr w:type="spellStart"/>
      <w:r w:rsidRPr="002E3D6C">
        <w:rPr>
          <w:rFonts w:ascii="Arial" w:hAnsi="Arial" w:cs="Arial"/>
          <w:sz w:val="22"/>
          <w:szCs w:val="22"/>
        </w:rPr>
        <w:t>lub</w:t>
      </w:r>
      <w:proofErr w:type="spellEnd"/>
      <w:r w:rsidRPr="002E3D6C">
        <w:rPr>
          <w:rFonts w:ascii="Arial" w:hAnsi="Arial" w:cs="Arial"/>
          <w:sz w:val="22"/>
          <w:szCs w:val="22"/>
        </w:rPr>
        <w:t xml:space="preserve"> </w:t>
      </w:r>
      <w:proofErr w:type="spellStart"/>
      <w:r w:rsidRPr="002E3D6C">
        <w:rPr>
          <w:rFonts w:ascii="Arial" w:hAnsi="Arial" w:cs="Arial"/>
          <w:sz w:val="22"/>
          <w:szCs w:val="22"/>
        </w:rPr>
        <w:t>języku</w:t>
      </w:r>
      <w:proofErr w:type="spellEnd"/>
      <w:r w:rsidRPr="002E3D6C">
        <w:rPr>
          <w:rFonts w:ascii="Arial" w:hAnsi="Arial" w:cs="Arial"/>
          <w:sz w:val="22"/>
          <w:szCs w:val="22"/>
        </w:rPr>
        <w:t xml:space="preserve"> </w:t>
      </w:r>
      <w:proofErr w:type="spellStart"/>
      <w:r w:rsidRPr="002E3D6C">
        <w:rPr>
          <w:rFonts w:ascii="Arial" w:hAnsi="Arial" w:cs="Arial"/>
          <w:sz w:val="22"/>
          <w:szCs w:val="22"/>
        </w:rPr>
        <w:t>angielskim</w:t>
      </w:r>
      <w:proofErr w:type="spellEnd"/>
      <w:r w:rsidRPr="002E3D6C">
        <w:rPr>
          <w:rFonts w:ascii="Arial" w:hAnsi="Arial" w:cs="Arial"/>
          <w:sz w:val="22"/>
          <w:szCs w:val="22"/>
        </w:rPr>
        <w:t xml:space="preserve">, z </w:t>
      </w:r>
      <w:proofErr w:type="spellStart"/>
      <w:r w:rsidRPr="002E3D6C">
        <w:rPr>
          <w:rFonts w:ascii="Arial" w:hAnsi="Arial" w:cs="Arial"/>
          <w:sz w:val="22"/>
          <w:szCs w:val="22"/>
        </w:rPr>
        <w:t>wyjątkiem</w:t>
      </w:r>
      <w:proofErr w:type="spellEnd"/>
      <w:r w:rsidRPr="002E3D6C">
        <w:rPr>
          <w:rFonts w:ascii="Arial" w:hAnsi="Arial" w:cs="Arial"/>
          <w:sz w:val="22"/>
          <w:szCs w:val="22"/>
        </w:rPr>
        <w:t xml:space="preserve"> </w:t>
      </w:r>
      <w:proofErr w:type="spellStart"/>
      <w:r w:rsidRPr="002E3D6C">
        <w:rPr>
          <w:rFonts w:ascii="Arial" w:hAnsi="Arial" w:cs="Arial"/>
          <w:sz w:val="22"/>
          <w:szCs w:val="22"/>
        </w:rPr>
        <w:t>informacji</w:t>
      </w:r>
      <w:proofErr w:type="spellEnd"/>
      <w:r w:rsidRPr="002E3D6C">
        <w:rPr>
          <w:rFonts w:ascii="Arial" w:hAnsi="Arial" w:cs="Arial"/>
          <w:sz w:val="22"/>
          <w:szCs w:val="22"/>
        </w:rPr>
        <w:t xml:space="preserve"> </w:t>
      </w:r>
      <w:proofErr w:type="spellStart"/>
      <w:r w:rsidRPr="002E3D6C">
        <w:rPr>
          <w:rFonts w:ascii="Arial" w:hAnsi="Arial" w:cs="Arial"/>
          <w:sz w:val="22"/>
          <w:szCs w:val="22"/>
        </w:rPr>
        <w:t>przeznaczonych</w:t>
      </w:r>
      <w:proofErr w:type="spellEnd"/>
      <w:r w:rsidRPr="002E3D6C">
        <w:rPr>
          <w:rFonts w:ascii="Arial" w:hAnsi="Arial" w:cs="Arial"/>
          <w:sz w:val="22"/>
          <w:szCs w:val="22"/>
        </w:rPr>
        <w:t xml:space="preserve"> </w:t>
      </w:r>
      <w:proofErr w:type="spellStart"/>
      <w:r w:rsidRPr="002E3D6C">
        <w:rPr>
          <w:rFonts w:ascii="Arial" w:hAnsi="Arial" w:cs="Arial"/>
          <w:sz w:val="22"/>
          <w:szCs w:val="22"/>
        </w:rPr>
        <w:t>dla</w:t>
      </w:r>
      <w:proofErr w:type="spellEnd"/>
      <w:r w:rsidRPr="002E3D6C">
        <w:rPr>
          <w:rFonts w:ascii="Arial" w:hAnsi="Arial" w:cs="Arial"/>
          <w:sz w:val="22"/>
          <w:szCs w:val="22"/>
        </w:rPr>
        <w:t xml:space="preserve"> </w:t>
      </w:r>
      <w:proofErr w:type="spellStart"/>
      <w:r w:rsidRPr="002E3D6C">
        <w:rPr>
          <w:rFonts w:ascii="Arial" w:hAnsi="Arial" w:cs="Arial"/>
          <w:sz w:val="22"/>
          <w:szCs w:val="22"/>
        </w:rPr>
        <w:t>pacjenta</w:t>
      </w:r>
      <w:proofErr w:type="spellEnd"/>
      <w:r w:rsidRPr="002E3D6C">
        <w:rPr>
          <w:rFonts w:ascii="Arial" w:hAnsi="Arial" w:cs="Arial"/>
          <w:sz w:val="22"/>
          <w:szCs w:val="22"/>
        </w:rPr>
        <w:t xml:space="preserve">, </w:t>
      </w:r>
      <w:proofErr w:type="spellStart"/>
      <w:r w:rsidRPr="002E3D6C">
        <w:rPr>
          <w:rFonts w:ascii="Arial" w:hAnsi="Arial" w:cs="Arial"/>
          <w:sz w:val="22"/>
          <w:szCs w:val="22"/>
        </w:rPr>
        <w:t>które</w:t>
      </w:r>
      <w:proofErr w:type="spellEnd"/>
      <w:r w:rsidRPr="002E3D6C">
        <w:rPr>
          <w:rFonts w:ascii="Arial" w:hAnsi="Arial" w:cs="Arial"/>
          <w:sz w:val="22"/>
          <w:szCs w:val="22"/>
        </w:rPr>
        <w:t xml:space="preserve"> </w:t>
      </w:r>
      <w:proofErr w:type="spellStart"/>
      <w:r w:rsidRPr="002E3D6C">
        <w:rPr>
          <w:rFonts w:ascii="Arial" w:hAnsi="Arial" w:cs="Arial"/>
          <w:sz w:val="22"/>
          <w:szCs w:val="22"/>
        </w:rPr>
        <w:t>podaje</w:t>
      </w:r>
      <w:proofErr w:type="spellEnd"/>
      <w:r w:rsidRPr="002E3D6C">
        <w:rPr>
          <w:rFonts w:ascii="Arial" w:hAnsi="Arial" w:cs="Arial"/>
          <w:sz w:val="22"/>
          <w:szCs w:val="22"/>
        </w:rPr>
        <w:t xml:space="preserve"> </w:t>
      </w:r>
      <w:proofErr w:type="spellStart"/>
      <w:r w:rsidRPr="002E3D6C">
        <w:rPr>
          <w:rFonts w:ascii="Arial" w:hAnsi="Arial" w:cs="Arial"/>
          <w:sz w:val="22"/>
          <w:szCs w:val="22"/>
        </w:rPr>
        <w:t>się</w:t>
      </w:r>
      <w:proofErr w:type="spellEnd"/>
      <w:r w:rsidRPr="002E3D6C">
        <w:rPr>
          <w:rFonts w:ascii="Arial" w:hAnsi="Arial" w:cs="Arial"/>
          <w:sz w:val="22"/>
          <w:szCs w:val="22"/>
        </w:rPr>
        <w:t xml:space="preserve"> w </w:t>
      </w:r>
      <w:proofErr w:type="spellStart"/>
      <w:r w:rsidRPr="002E3D6C">
        <w:rPr>
          <w:rFonts w:ascii="Arial" w:hAnsi="Arial" w:cs="Arial"/>
          <w:sz w:val="22"/>
          <w:szCs w:val="22"/>
        </w:rPr>
        <w:t>języku</w:t>
      </w:r>
      <w:proofErr w:type="spellEnd"/>
      <w:r w:rsidRPr="002E3D6C">
        <w:rPr>
          <w:rFonts w:ascii="Arial" w:hAnsi="Arial" w:cs="Arial"/>
          <w:sz w:val="22"/>
          <w:szCs w:val="22"/>
        </w:rPr>
        <w:t xml:space="preserve"> </w:t>
      </w:r>
      <w:proofErr w:type="spellStart"/>
      <w:r w:rsidRPr="002E3D6C">
        <w:rPr>
          <w:rFonts w:ascii="Arial" w:hAnsi="Arial" w:cs="Arial"/>
          <w:sz w:val="22"/>
          <w:szCs w:val="22"/>
        </w:rPr>
        <w:t>polskim</w:t>
      </w:r>
      <w:proofErr w:type="spellEnd"/>
      <w:r w:rsidRPr="002E3D6C">
        <w:rPr>
          <w:rFonts w:ascii="Arial" w:hAnsi="Arial" w:cs="Arial"/>
          <w:sz w:val="22"/>
          <w:szCs w:val="22"/>
        </w:rPr>
        <w:t xml:space="preserve"> </w:t>
      </w:r>
      <w:proofErr w:type="spellStart"/>
      <w:r w:rsidRPr="002E3D6C">
        <w:rPr>
          <w:rFonts w:ascii="Arial" w:hAnsi="Arial" w:cs="Arial"/>
          <w:sz w:val="22"/>
          <w:szCs w:val="22"/>
        </w:rPr>
        <w:t>lub</w:t>
      </w:r>
      <w:proofErr w:type="spellEnd"/>
      <w:r w:rsidRPr="002E3D6C">
        <w:rPr>
          <w:rFonts w:ascii="Arial" w:hAnsi="Arial" w:cs="Arial"/>
          <w:sz w:val="22"/>
          <w:szCs w:val="22"/>
        </w:rPr>
        <w:t xml:space="preserve"> </w:t>
      </w:r>
      <w:proofErr w:type="spellStart"/>
      <w:r w:rsidRPr="002E3D6C">
        <w:rPr>
          <w:rFonts w:ascii="Arial" w:hAnsi="Arial" w:cs="Arial"/>
          <w:sz w:val="22"/>
          <w:szCs w:val="22"/>
        </w:rPr>
        <w:t>wyraża</w:t>
      </w:r>
      <w:proofErr w:type="spellEnd"/>
      <w:r w:rsidRPr="002E3D6C">
        <w:rPr>
          <w:rFonts w:ascii="Arial" w:hAnsi="Arial" w:cs="Arial"/>
          <w:sz w:val="22"/>
          <w:szCs w:val="22"/>
        </w:rPr>
        <w:t xml:space="preserve"> </w:t>
      </w:r>
      <w:proofErr w:type="spellStart"/>
      <w:r w:rsidRPr="002E3D6C">
        <w:rPr>
          <w:rFonts w:ascii="Arial" w:hAnsi="Arial" w:cs="Arial"/>
          <w:sz w:val="22"/>
          <w:szCs w:val="22"/>
        </w:rPr>
        <w:t>za</w:t>
      </w:r>
      <w:proofErr w:type="spellEnd"/>
      <w:r w:rsidRPr="002E3D6C">
        <w:rPr>
          <w:rFonts w:ascii="Arial" w:hAnsi="Arial" w:cs="Arial"/>
          <w:sz w:val="22"/>
          <w:szCs w:val="22"/>
        </w:rPr>
        <w:t xml:space="preserve"> </w:t>
      </w:r>
      <w:proofErr w:type="spellStart"/>
      <w:r w:rsidRPr="002E3D6C">
        <w:rPr>
          <w:rFonts w:ascii="Arial" w:hAnsi="Arial" w:cs="Arial"/>
          <w:sz w:val="22"/>
          <w:szCs w:val="22"/>
        </w:rPr>
        <w:t>pomocą</w:t>
      </w:r>
      <w:proofErr w:type="spellEnd"/>
      <w:r w:rsidRPr="002E3D6C">
        <w:rPr>
          <w:rFonts w:ascii="Arial" w:hAnsi="Arial" w:cs="Arial"/>
          <w:sz w:val="22"/>
          <w:szCs w:val="22"/>
        </w:rPr>
        <w:t xml:space="preserve"> </w:t>
      </w:r>
      <w:proofErr w:type="spellStart"/>
      <w:r w:rsidRPr="002E3D6C">
        <w:rPr>
          <w:rFonts w:ascii="Arial" w:hAnsi="Arial" w:cs="Arial"/>
          <w:sz w:val="22"/>
          <w:szCs w:val="22"/>
        </w:rPr>
        <w:t>zharmonizowanych</w:t>
      </w:r>
      <w:proofErr w:type="spellEnd"/>
      <w:r w:rsidRPr="002E3D6C">
        <w:rPr>
          <w:rFonts w:ascii="Arial" w:hAnsi="Arial" w:cs="Arial"/>
          <w:sz w:val="22"/>
          <w:szCs w:val="22"/>
        </w:rPr>
        <w:t xml:space="preserve"> </w:t>
      </w:r>
      <w:proofErr w:type="spellStart"/>
      <w:r w:rsidRPr="002E3D6C">
        <w:rPr>
          <w:rFonts w:ascii="Arial" w:hAnsi="Arial" w:cs="Arial"/>
          <w:sz w:val="22"/>
          <w:szCs w:val="22"/>
        </w:rPr>
        <w:t>symboli</w:t>
      </w:r>
      <w:proofErr w:type="spellEnd"/>
      <w:r w:rsidRPr="002E3D6C">
        <w:rPr>
          <w:rFonts w:ascii="Arial" w:hAnsi="Arial" w:cs="Arial"/>
          <w:sz w:val="22"/>
          <w:szCs w:val="22"/>
        </w:rPr>
        <w:t xml:space="preserve"> </w:t>
      </w:r>
      <w:proofErr w:type="spellStart"/>
      <w:r w:rsidRPr="002E3D6C">
        <w:rPr>
          <w:rFonts w:ascii="Arial" w:hAnsi="Arial" w:cs="Arial"/>
          <w:sz w:val="22"/>
          <w:szCs w:val="22"/>
        </w:rPr>
        <w:t>lub</w:t>
      </w:r>
      <w:proofErr w:type="spellEnd"/>
      <w:r w:rsidRPr="002E3D6C">
        <w:rPr>
          <w:rFonts w:ascii="Arial" w:hAnsi="Arial" w:cs="Arial"/>
          <w:sz w:val="22"/>
          <w:szCs w:val="22"/>
        </w:rPr>
        <w:t xml:space="preserve"> </w:t>
      </w:r>
      <w:proofErr w:type="spellStart"/>
      <w:r w:rsidRPr="002E3D6C">
        <w:rPr>
          <w:rFonts w:ascii="Arial" w:hAnsi="Arial" w:cs="Arial"/>
          <w:sz w:val="22"/>
          <w:szCs w:val="22"/>
        </w:rPr>
        <w:t>rozpoznawalnych</w:t>
      </w:r>
      <w:proofErr w:type="spellEnd"/>
      <w:r w:rsidRPr="002E3D6C">
        <w:rPr>
          <w:rFonts w:ascii="Arial" w:hAnsi="Arial" w:cs="Arial"/>
          <w:sz w:val="22"/>
          <w:szCs w:val="22"/>
        </w:rPr>
        <w:t xml:space="preserve"> </w:t>
      </w:r>
      <w:proofErr w:type="spellStart"/>
      <w:r w:rsidRPr="002E3D6C">
        <w:rPr>
          <w:rFonts w:ascii="Arial" w:hAnsi="Arial" w:cs="Arial"/>
          <w:sz w:val="22"/>
          <w:szCs w:val="22"/>
        </w:rPr>
        <w:t>kodów</w:t>
      </w:r>
      <w:proofErr w:type="spellEnd"/>
      <w:r w:rsidRPr="002E3D6C">
        <w:rPr>
          <w:rFonts w:ascii="Arial" w:hAnsi="Arial" w:cs="Arial"/>
          <w:sz w:val="22"/>
          <w:szCs w:val="22"/>
        </w:rPr>
        <w:t>;</w:t>
      </w:r>
    </w:p>
    <w:p w14:paraId="7E52CF9F" w14:textId="77777777" w:rsidR="002E3D6C" w:rsidRPr="002E3D6C" w:rsidRDefault="002E3D6C" w:rsidP="002E3D6C">
      <w:pPr>
        <w:pStyle w:val="Tekstpodstawowywcity21"/>
        <w:numPr>
          <w:ilvl w:val="0"/>
          <w:numId w:val="14"/>
        </w:numPr>
        <w:tabs>
          <w:tab w:val="left" w:pos="1069"/>
        </w:tabs>
        <w:rPr>
          <w:rFonts w:ascii="Arial" w:hAnsi="Arial" w:cs="Arial"/>
          <w:sz w:val="22"/>
          <w:szCs w:val="22"/>
        </w:rPr>
      </w:pPr>
      <w:proofErr w:type="spellStart"/>
      <w:r w:rsidRPr="002E3D6C">
        <w:rPr>
          <w:rFonts w:ascii="Arial" w:hAnsi="Arial" w:cs="Arial"/>
          <w:sz w:val="22"/>
          <w:szCs w:val="22"/>
        </w:rPr>
        <w:t>dotyczy</w:t>
      </w:r>
      <w:proofErr w:type="spellEnd"/>
      <w:r w:rsidRPr="002E3D6C">
        <w:rPr>
          <w:rFonts w:ascii="Arial" w:hAnsi="Arial" w:cs="Arial"/>
          <w:sz w:val="22"/>
          <w:szCs w:val="22"/>
        </w:rPr>
        <w:t xml:space="preserve"> </w:t>
      </w:r>
      <w:proofErr w:type="spellStart"/>
      <w:r w:rsidRPr="002E3D6C">
        <w:rPr>
          <w:rFonts w:ascii="Arial" w:hAnsi="Arial" w:cs="Arial"/>
          <w:sz w:val="22"/>
          <w:szCs w:val="22"/>
        </w:rPr>
        <w:t>wyrobów</w:t>
      </w:r>
      <w:proofErr w:type="spellEnd"/>
      <w:r w:rsidRPr="002E3D6C">
        <w:rPr>
          <w:rFonts w:ascii="Arial" w:hAnsi="Arial" w:cs="Arial"/>
          <w:sz w:val="22"/>
          <w:szCs w:val="22"/>
        </w:rPr>
        <w:t xml:space="preserve"> </w:t>
      </w:r>
      <w:proofErr w:type="spellStart"/>
      <w:r w:rsidRPr="002E3D6C">
        <w:rPr>
          <w:rFonts w:ascii="Arial" w:hAnsi="Arial" w:cs="Arial"/>
          <w:sz w:val="22"/>
          <w:szCs w:val="22"/>
        </w:rPr>
        <w:t>klasy</w:t>
      </w:r>
      <w:proofErr w:type="spellEnd"/>
      <w:r w:rsidRPr="002E3D6C">
        <w:rPr>
          <w:rFonts w:ascii="Arial" w:hAnsi="Arial" w:cs="Arial"/>
          <w:sz w:val="22"/>
          <w:szCs w:val="22"/>
        </w:rPr>
        <w:t xml:space="preserve"> </w:t>
      </w:r>
      <w:proofErr w:type="spellStart"/>
      <w:r w:rsidRPr="002E3D6C">
        <w:rPr>
          <w:rFonts w:ascii="Arial" w:hAnsi="Arial" w:cs="Arial"/>
          <w:sz w:val="22"/>
          <w:szCs w:val="22"/>
        </w:rPr>
        <w:t>IIa</w:t>
      </w:r>
      <w:proofErr w:type="spellEnd"/>
      <w:r w:rsidRPr="002E3D6C">
        <w:rPr>
          <w:rFonts w:ascii="Arial" w:hAnsi="Arial" w:cs="Arial"/>
          <w:sz w:val="22"/>
          <w:szCs w:val="22"/>
        </w:rPr>
        <w:t xml:space="preserve">: </w:t>
      </w:r>
      <w:proofErr w:type="spellStart"/>
      <w:r w:rsidRPr="002E3D6C">
        <w:rPr>
          <w:rFonts w:ascii="Arial" w:hAnsi="Arial" w:cs="Arial"/>
          <w:sz w:val="22"/>
          <w:szCs w:val="22"/>
        </w:rPr>
        <w:t>wyroby</w:t>
      </w:r>
      <w:proofErr w:type="spellEnd"/>
      <w:r w:rsidRPr="002E3D6C">
        <w:rPr>
          <w:rFonts w:ascii="Arial" w:hAnsi="Arial" w:cs="Arial"/>
          <w:sz w:val="22"/>
          <w:szCs w:val="22"/>
        </w:rPr>
        <w:t xml:space="preserve"> </w:t>
      </w:r>
      <w:proofErr w:type="spellStart"/>
      <w:r w:rsidRPr="002E3D6C">
        <w:rPr>
          <w:rFonts w:ascii="Arial" w:hAnsi="Arial" w:cs="Arial"/>
          <w:sz w:val="22"/>
          <w:szCs w:val="22"/>
        </w:rPr>
        <w:t>klasy</w:t>
      </w:r>
      <w:proofErr w:type="spellEnd"/>
      <w:r w:rsidRPr="002E3D6C">
        <w:rPr>
          <w:rFonts w:ascii="Arial" w:hAnsi="Arial" w:cs="Arial"/>
          <w:sz w:val="22"/>
          <w:szCs w:val="22"/>
        </w:rPr>
        <w:t xml:space="preserve"> </w:t>
      </w:r>
      <w:proofErr w:type="spellStart"/>
      <w:r w:rsidRPr="002E3D6C">
        <w:rPr>
          <w:rFonts w:ascii="Arial" w:hAnsi="Arial" w:cs="Arial"/>
          <w:sz w:val="22"/>
          <w:szCs w:val="22"/>
        </w:rPr>
        <w:t>IIa</w:t>
      </w:r>
      <w:proofErr w:type="spellEnd"/>
      <w:r w:rsidRPr="002E3D6C">
        <w:rPr>
          <w:rFonts w:ascii="Arial" w:hAnsi="Arial" w:cs="Arial"/>
          <w:sz w:val="22"/>
          <w:szCs w:val="22"/>
        </w:rPr>
        <w:t xml:space="preserve"> </w:t>
      </w:r>
      <w:proofErr w:type="spellStart"/>
      <w:r w:rsidRPr="002E3D6C">
        <w:rPr>
          <w:rFonts w:ascii="Arial" w:hAnsi="Arial" w:cs="Arial"/>
          <w:sz w:val="22"/>
          <w:szCs w:val="22"/>
        </w:rPr>
        <w:t>posiadają</w:t>
      </w:r>
      <w:proofErr w:type="spellEnd"/>
      <w:r w:rsidRPr="002E3D6C">
        <w:rPr>
          <w:rFonts w:ascii="Arial" w:hAnsi="Arial" w:cs="Arial"/>
          <w:sz w:val="22"/>
          <w:szCs w:val="22"/>
        </w:rPr>
        <w:t xml:space="preserve"> </w:t>
      </w:r>
      <w:proofErr w:type="spellStart"/>
      <w:r w:rsidRPr="002E3D6C">
        <w:rPr>
          <w:rFonts w:ascii="Arial" w:hAnsi="Arial" w:cs="Arial"/>
          <w:sz w:val="22"/>
          <w:szCs w:val="22"/>
        </w:rPr>
        <w:t>umieszczony</w:t>
      </w:r>
      <w:proofErr w:type="spellEnd"/>
      <w:r w:rsidRPr="002E3D6C">
        <w:rPr>
          <w:rFonts w:ascii="Arial" w:hAnsi="Arial" w:cs="Arial"/>
          <w:sz w:val="22"/>
          <w:szCs w:val="22"/>
        </w:rPr>
        <w:t xml:space="preserve"> na </w:t>
      </w:r>
      <w:proofErr w:type="spellStart"/>
      <w:r w:rsidRPr="002E3D6C">
        <w:rPr>
          <w:rFonts w:ascii="Arial" w:hAnsi="Arial" w:cs="Arial"/>
          <w:sz w:val="22"/>
          <w:szCs w:val="22"/>
        </w:rPr>
        <w:t>etykiecie</w:t>
      </w:r>
      <w:proofErr w:type="spellEnd"/>
      <w:r w:rsidRPr="002E3D6C">
        <w:rPr>
          <w:rFonts w:ascii="Arial" w:hAnsi="Arial" w:cs="Arial"/>
          <w:sz w:val="22"/>
          <w:szCs w:val="22"/>
        </w:rPr>
        <w:t xml:space="preserve"> </w:t>
      </w:r>
      <w:proofErr w:type="spellStart"/>
      <w:r w:rsidRPr="002E3D6C">
        <w:rPr>
          <w:rFonts w:ascii="Arial" w:hAnsi="Arial" w:cs="Arial"/>
          <w:sz w:val="22"/>
          <w:szCs w:val="22"/>
        </w:rPr>
        <w:t>wyrobu</w:t>
      </w:r>
      <w:proofErr w:type="spellEnd"/>
      <w:r w:rsidRPr="002E3D6C">
        <w:rPr>
          <w:rFonts w:ascii="Arial" w:hAnsi="Arial" w:cs="Arial"/>
          <w:sz w:val="22"/>
          <w:szCs w:val="22"/>
        </w:rPr>
        <w:t xml:space="preserve"> </w:t>
      </w:r>
      <w:proofErr w:type="spellStart"/>
      <w:r w:rsidRPr="002E3D6C">
        <w:rPr>
          <w:rFonts w:ascii="Arial" w:hAnsi="Arial" w:cs="Arial"/>
          <w:sz w:val="22"/>
          <w:szCs w:val="22"/>
        </w:rPr>
        <w:t>oraz</w:t>
      </w:r>
      <w:proofErr w:type="spellEnd"/>
      <w:r w:rsidRPr="002E3D6C">
        <w:rPr>
          <w:rFonts w:ascii="Arial" w:hAnsi="Arial" w:cs="Arial"/>
          <w:sz w:val="22"/>
          <w:szCs w:val="22"/>
        </w:rPr>
        <w:t xml:space="preserve"> </w:t>
      </w:r>
      <w:proofErr w:type="spellStart"/>
      <w:r w:rsidRPr="002E3D6C">
        <w:rPr>
          <w:rFonts w:ascii="Arial" w:hAnsi="Arial" w:cs="Arial"/>
          <w:sz w:val="22"/>
          <w:szCs w:val="22"/>
        </w:rPr>
        <w:t>opakowaniu</w:t>
      </w:r>
      <w:proofErr w:type="spellEnd"/>
      <w:r w:rsidRPr="002E3D6C">
        <w:rPr>
          <w:rFonts w:ascii="Arial" w:hAnsi="Arial" w:cs="Arial"/>
          <w:sz w:val="22"/>
          <w:szCs w:val="22"/>
        </w:rPr>
        <w:t xml:space="preserve"> </w:t>
      </w:r>
      <w:proofErr w:type="spellStart"/>
      <w:r w:rsidRPr="002E3D6C">
        <w:rPr>
          <w:rFonts w:ascii="Arial" w:hAnsi="Arial" w:cs="Arial"/>
          <w:sz w:val="22"/>
          <w:szCs w:val="22"/>
        </w:rPr>
        <w:t>unikalny</w:t>
      </w:r>
      <w:proofErr w:type="spellEnd"/>
      <w:r w:rsidRPr="002E3D6C">
        <w:rPr>
          <w:rFonts w:ascii="Arial" w:hAnsi="Arial" w:cs="Arial"/>
          <w:sz w:val="22"/>
          <w:szCs w:val="22"/>
        </w:rPr>
        <w:t xml:space="preserve"> </w:t>
      </w:r>
      <w:proofErr w:type="spellStart"/>
      <w:r w:rsidRPr="002E3D6C">
        <w:rPr>
          <w:rFonts w:ascii="Arial" w:hAnsi="Arial" w:cs="Arial"/>
          <w:sz w:val="22"/>
          <w:szCs w:val="22"/>
        </w:rPr>
        <w:t>kod</w:t>
      </w:r>
      <w:proofErr w:type="spellEnd"/>
      <w:r w:rsidRPr="002E3D6C">
        <w:rPr>
          <w:rFonts w:ascii="Arial" w:hAnsi="Arial" w:cs="Arial"/>
          <w:sz w:val="22"/>
          <w:szCs w:val="22"/>
        </w:rPr>
        <w:t xml:space="preserve"> </w:t>
      </w:r>
      <w:proofErr w:type="spellStart"/>
      <w:r w:rsidRPr="002E3D6C">
        <w:rPr>
          <w:rFonts w:ascii="Arial" w:hAnsi="Arial" w:cs="Arial"/>
          <w:sz w:val="22"/>
          <w:szCs w:val="22"/>
        </w:rPr>
        <w:t>identyfikacyjny</w:t>
      </w:r>
      <w:proofErr w:type="spellEnd"/>
      <w:r w:rsidRPr="002E3D6C">
        <w:rPr>
          <w:rFonts w:ascii="Arial" w:hAnsi="Arial" w:cs="Arial"/>
          <w:sz w:val="22"/>
          <w:szCs w:val="22"/>
        </w:rPr>
        <w:t xml:space="preserve"> </w:t>
      </w:r>
      <w:proofErr w:type="spellStart"/>
      <w:r w:rsidRPr="002E3D6C">
        <w:rPr>
          <w:rFonts w:ascii="Arial" w:hAnsi="Arial" w:cs="Arial"/>
          <w:sz w:val="22"/>
          <w:szCs w:val="22"/>
        </w:rPr>
        <w:t>wyrobu</w:t>
      </w:r>
      <w:proofErr w:type="spellEnd"/>
      <w:r w:rsidRPr="002E3D6C">
        <w:rPr>
          <w:rFonts w:ascii="Arial" w:hAnsi="Arial" w:cs="Arial"/>
          <w:sz w:val="22"/>
          <w:szCs w:val="22"/>
        </w:rPr>
        <w:t xml:space="preserve"> (</w:t>
      </w:r>
      <w:proofErr w:type="spellStart"/>
      <w:r w:rsidRPr="002E3D6C">
        <w:rPr>
          <w:rFonts w:ascii="Arial" w:hAnsi="Arial" w:cs="Arial"/>
          <w:sz w:val="22"/>
          <w:szCs w:val="22"/>
        </w:rPr>
        <w:t>kod</w:t>
      </w:r>
      <w:proofErr w:type="spellEnd"/>
      <w:r w:rsidRPr="002E3D6C">
        <w:rPr>
          <w:rFonts w:ascii="Arial" w:hAnsi="Arial" w:cs="Arial"/>
          <w:sz w:val="22"/>
          <w:szCs w:val="22"/>
        </w:rPr>
        <w:t xml:space="preserve"> UDI) (</w:t>
      </w:r>
      <w:proofErr w:type="spellStart"/>
      <w:r w:rsidRPr="002E3D6C">
        <w:rPr>
          <w:rFonts w:ascii="Arial" w:hAnsi="Arial" w:cs="Arial"/>
          <w:sz w:val="22"/>
          <w:szCs w:val="22"/>
        </w:rPr>
        <w:t>obowiązuje</w:t>
      </w:r>
      <w:proofErr w:type="spellEnd"/>
      <w:r w:rsidRPr="002E3D6C">
        <w:rPr>
          <w:rFonts w:ascii="Arial" w:hAnsi="Arial" w:cs="Arial"/>
          <w:sz w:val="22"/>
          <w:szCs w:val="22"/>
        </w:rPr>
        <w:t xml:space="preserve"> </w:t>
      </w:r>
      <w:proofErr w:type="spellStart"/>
      <w:r w:rsidRPr="002E3D6C">
        <w:rPr>
          <w:rFonts w:ascii="Arial" w:hAnsi="Arial" w:cs="Arial"/>
          <w:sz w:val="22"/>
          <w:szCs w:val="22"/>
        </w:rPr>
        <w:t>od</w:t>
      </w:r>
      <w:proofErr w:type="spellEnd"/>
      <w:r w:rsidRPr="002E3D6C">
        <w:rPr>
          <w:rFonts w:ascii="Arial" w:hAnsi="Arial" w:cs="Arial"/>
          <w:sz w:val="22"/>
          <w:szCs w:val="22"/>
        </w:rPr>
        <w:t xml:space="preserve"> </w:t>
      </w:r>
      <w:proofErr w:type="spellStart"/>
      <w:r w:rsidRPr="002E3D6C">
        <w:rPr>
          <w:rFonts w:ascii="Arial" w:hAnsi="Arial" w:cs="Arial"/>
          <w:sz w:val="22"/>
          <w:szCs w:val="22"/>
        </w:rPr>
        <w:t>dnia</w:t>
      </w:r>
      <w:proofErr w:type="spellEnd"/>
      <w:r w:rsidRPr="002E3D6C">
        <w:rPr>
          <w:rFonts w:ascii="Arial" w:hAnsi="Arial" w:cs="Arial"/>
          <w:sz w:val="22"/>
          <w:szCs w:val="22"/>
        </w:rPr>
        <w:t xml:space="preserve"> 26 </w:t>
      </w:r>
      <w:proofErr w:type="spellStart"/>
      <w:r w:rsidRPr="002E3D6C">
        <w:rPr>
          <w:rFonts w:ascii="Arial" w:hAnsi="Arial" w:cs="Arial"/>
          <w:sz w:val="22"/>
          <w:szCs w:val="22"/>
        </w:rPr>
        <w:t>maja</w:t>
      </w:r>
      <w:proofErr w:type="spellEnd"/>
      <w:r w:rsidRPr="002E3D6C">
        <w:rPr>
          <w:rFonts w:ascii="Arial" w:hAnsi="Arial" w:cs="Arial"/>
          <w:sz w:val="22"/>
          <w:szCs w:val="22"/>
        </w:rPr>
        <w:t xml:space="preserve"> 2023 r. </w:t>
      </w:r>
      <w:proofErr w:type="spellStart"/>
      <w:r w:rsidRPr="002E3D6C">
        <w:rPr>
          <w:rFonts w:ascii="Arial" w:hAnsi="Arial" w:cs="Arial"/>
          <w:sz w:val="22"/>
          <w:szCs w:val="22"/>
        </w:rPr>
        <w:t>zgodnie</w:t>
      </w:r>
      <w:proofErr w:type="spellEnd"/>
      <w:r w:rsidRPr="002E3D6C">
        <w:rPr>
          <w:rFonts w:ascii="Arial" w:hAnsi="Arial" w:cs="Arial"/>
          <w:sz w:val="22"/>
          <w:szCs w:val="22"/>
        </w:rPr>
        <w:t xml:space="preserve"> z art. 123 </w:t>
      </w:r>
      <w:proofErr w:type="spellStart"/>
      <w:r w:rsidRPr="002E3D6C">
        <w:rPr>
          <w:rFonts w:ascii="Arial" w:hAnsi="Arial" w:cs="Arial"/>
          <w:sz w:val="22"/>
          <w:szCs w:val="22"/>
        </w:rPr>
        <w:t>ust</w:t>
      </w:r>
      <w:proofErr w:type="spellEnd"/>
      <w:r w:rsidRPr="002E3D6C">
        <w:rPr>
          <w:rFonts w:ascii="Arial" w:hAnsi="Arial" w:cs="Arial"/>
          <w:sz w:val="22"/>
          <w:szCs w:val="22"/>
        </w:rPr>
        <w:t xml:space="preserve">. 3 </w:t>
      </w:r>
      <w:proofErr w:type="spellStart"/>
      <w:r w:rsidRPr="002E3D6C">
        <w:rPr>
          <w:rFonts w:ascii="Arial" w:hAnsi="Arial" w:cs="Arial"/>
          <w:sz w:val="22"/>
          <w:szCs w:val="22"/>
        </w:rPr>
        <w:t>pkt</w:t>
      </w:r>
      <w:proofErr w:type="spellEnd"/>
      <w:r w:rsidRPr="002E3D6C">
        <w:rPr>
          <w:rFonts w:ascii="Arial" w:hAnsi="Arial" w:cs="Arial"/>
          <w:sz w:val="22"/>
          <w:szCs w:val="22"/>
        </w:rPr>
        <w:t xml:space="preserve"> f) w </w:t>
      </w:r>
      <w:proofErr w:type="spellStart"/>
      <w:r w:rsidRPr="002E3D6C">
        <w:rPr>
          <w:rFonts w:ascii="Arial" w:hAnsi="Arial" w:cs="Arial"/>
          <w:sz w:val="22"/>
          <w:szCs w:val="22"/>
        </w:rPr>
        <w:t>związku</w:t>
      </w:r>
      <w:proofErr w:type="spellEnd"/>
      <w:r w:rsidRPr="002E3D6C">
        <w:rPr>
          <w:rFonts w:ascii="Arial" w:hAnsi="Arial" w:cs="Arial"/>
          <w:sz w:val="22"/>
          <w:szCs w:val="22"/>
        </w:rPr>
        <w:t xml:space="preserve"> z art. 27 </w:t>
      </w:r>
      <w:proofErr w:type="spellStart"/>
      <w:r w:rsidRPr="002E3D6C">
        <w:rPr>
          <w:rFonts w:ascii="Arial" w:hAnsi="Arial" w:cs="Arial"/>
          <w:sz w:val="22"/>
          <w:szCs w:val="22"/>
        </w:rPr>
        <w:t>ust</w:t>
      </w:r>
      <w:proofErr w:type="spellEnd"/>
      <w:r w:rsidRPr="002E3D6C">
        <w:rPr>
          <w:rFonts w:ascii="Arial" w:hAnsi="Arial" w:cs="Arial"/>
          <w:sz w:val="22"/>
          <w:szCs w:val="22"/>
        </w:rPr>
        <w:t xml:space="preserve">. 4 </w:t>
      </w:r>
      <w:proofErr w:type="spellStart"/>
      <w:r w:rsidRPr="002E3D6C">
        <w:rPr>
          <w:rFonts w:ascii="Arial" w:hAnsi="Arial" w:cs="Arial"/>
          <w:sz w:val="22"/>
          <w:szCs w:val="22"/>
        </w:rPr>
        <w:t>Rozporządzenia</w:t>
      </w:r>
      <w:proofErr w:type="spellEnd"/>
      <w:r w:rsidRPr="002E3D6C">
        <w:rPr>
          <w:rFonts w:ascii="Arial" w:hAnsi="Arial" w:cs="Arial"/>
          <w:sz w:val="22"/>
          <w:szCs w:val="22"/>
        </w:rPr>
        <w:t xml:space="preserve"> UE 2017/745 w </w:t>
      </w:r>
      <w:proofErr w:type="spellStart"/>
      <w:r w:rsidRPr="002E3D6C">
        <w:rPr>
          <w:rFonts w:ascii="Arial" w:hAnsi="Arial" w:cs="Arial"/>
          <w:sz w:val="22"/>
          <w:szCs w:val="22"/>
        </w:rPr>
        <w:t>sprawie</w:t>
      </w:r>
      <w:proofErr w:type="spellEnd"/>
      <w:r w:rsidRPr="002E3D6C">
        <w:rPr>
          <w:rFonts w:ascii="Arial" w:hAnsi="Arial" w:cs="Arial"/>
          <w:sz w:val="22"/>
          <w:szCs w:val="22"/>
        </w:rPr>
        <w:t xml:space="preserve"> </w:t>
      </w:r>
      <w:proofErr w:type="spellStart"/>
      <w:r w:rsidRPr="002E3D6C">
        <w:rPr>
          <w:rFonts w:ascii="Arial" w:hAnsi="Arial" w:cs="Arial"/>
          <w:sz w:val="22"/>
          <w:szCs w:val="22"/>
        </w:rPr>
        <w:t>wyrobów</w:t>
      </w:r>
      <w:proofErr w:type="spellEnd"/>
      <w:r w:rsidRPr="002E3D6C">
        <w:rPr>
          <w:rFonts w:ascii="Arial" w:hAnsi="Arial" w:cs="Arial"/>
          <w:sz w:val="22"/>
          <w:szCs w:val="22"/>
        </w:rPr>
        <w:t xml:space="preserve"> </w:t>
      </w:r>
      <w:proofErr w:type="spellStart"/>
      <w:r w:rsidRPr="002E3D6C">
        <w:rPr>
          <w:rFonts w:ascii="Arial" w:hAnsi="Arial" w:cs="Arial"/>
          <w:sz w:val="22"/>
          <w:szCs w:val="22"/>
        </w:rPr>
        <w:t>medycznych</w:t>
      </w:r>
      <w:proofErr w:type="spellEnd"/>
      <w:r w:rsidRPr="002E3D6C">
        <w:rPr>
          <w:rFonts w:ascii="Arial" w:hAnsi="Arial" w:cs="Arial"/>
          <w:sz w:val="22"/>
          <w:szCs w:val="22"/>
        </w:rPr>
        <w:t>).</w:t>
      </w:r>
    </w:p>
    <w:p w14:paraId="49F41127" w14:textId="77777777" w:rsidR="00F65A83" w:rsidRPr="006A0A6F" w:rsidRDefault="00F65A83" w:rsidP="006A0A6F">
      <w:pPr>
        <w:widowControl w:val="0"/>
        <w:numPr>
          <w:ilvl w:val="0"/>
          <w:numId w:val="3"/>
        </w:numPr>
        <w:tabs>
          <w:tab w:val="clear" w:pos="720"/>
          <w:tab w:val="left" w:pos="360"/>
          <w:tab w:val="left" w:pos="4678"/>
        </w:tabs>
        <w:spacing w:line="280" w:lineRule="atLeast"/>
        <w:ind w:left="360" w:hanging="360"/>
        <w:jc w:val="both"/>
        <w:rPr>
          <w:rFonts w:ascii="Arial" w:eastAsia="Calibri" w:hAnsi="Arial" w:cs="Arial"/>
          <w:sz w:val="22"/>
          <w:szCs w:val="22"/>
        </w:rPr>
      </w:pPr>
      <w:r w:rsidRPr="00F911F8">
        <w:rPr>
          <w:rFonts w:ascii="Arial" w:eastAsia="Calibri" w:hAnsi="Arial" w:cs="Arial"/>
          <w:sz w:val="22"/>
          <w:szCs w:val="22"/>
        </w:rPr>
        <w:t xml:space="preserve">Wykonawca zobowiązany jest do dostarczenia dokumentów potwierdzających dopuszczenie do obrotu i stosowania/używania </w:t>
      </w:r>
      <w:r w:rsidRPr="000078C2">
        <w:rPr>
          <w:rFonts w:ascii="Arial" w:eastAsia="Calibri" w:hAnsi="Arial" w:cs="Arial"/>
          <w:sz w:val="22"/>
          <w:szCs w:val="22"/>
        </w:rPr>
        <w:t>wyrobów medycznych</w:t>
      </w:r>
      <w:r>
        <w:rPr>
          <w:rFonts w:ascii="Arial" w:eastAsia="Calibri" w:hAnsi="Arial" w:cs="Arial"/>
          <w:sz w:val="22"/>
          <w:szCs w:val="22"/>
        </w:rPr>
        <w:t>/</w:t>
      </w:r>
      <w:r w:rsidRPr="00C932C8">
        <w:rPr>
          <w:rFonts w:ascii="Arial" w:eastAsia="Calibri" w:hAnsi="Arial" w:cs="Arial"/>
          <w:sz w:val="22"/>
          <w:szCs w:val="22"/>
        </w:rPr>
        <w:t xml:space="preserve"> </w:t>
      </w:r>
      <w:r w:rsidR="00336A26">
        <w:rPr>
          <w:rFonts w:ascii="Arial" w:eastAsia="Calibri" w:hAnsi="Arial" w:cs="Arial"/>
          <w:sz w:val="22"/>
          <w:szCs w:val="22"/>
        </w:rPr>
        <w:t>produktów leczniczych</w:t>
      </w:r>
      <w:r w:rsidRPr="000078C2">
        <w:rPr>
          <w:rFonts w:ascii="Arial" w:eastAsia="Calibri" w:hAnsi="Arial" w:cs="Arial"/>
          <w:sz w:val="22"/>
          <w:szCs w:val="22"/>
        </w:rPr>
        <w:t xml:space="preserve"> objętych konkretnym zamówieniem Zamawiającego. Dokumenty winny być dostarczone wraz z </w:t>
      </w:r>
      <w:r w:rsidRPr="00B3631A">
        <w:rPr>
          <w:rFonts w:ascii="Arial" w:eastAsia="Calibri" w:hAnsi="Arial" w:cs="Arial"/>
          <w:sz w:val="22"/>
          <w:szCs w:val="22"/>
        </w:rPr>
        <w:t>pierwszą</w:t>
      </w:r>
      <w:r>
        <w:rPr>
          <w:rFonts w:ascii="Arial" w:eastAsia="Calibri" w:hAnsi="Arial" w:cs="Arial"/>
          <w:sz w:val="22"/>
          <w:szCs w:val="22"/>
        </w:rPr>
        <w:t xml:space="preserve"> </w:t>
      </w:r>
      <w:r w:rsidRPr="000078C2">
        <w:rPr>
          <w:rFonts w:ascii="Arial" w:eastAsia="Calibri" w:hAnsi="Arial" w:cs="Arial"/>
          <w:sz w:val="22"/>
          <w:szCs w:val="22"/>
        </w:rPr>
        <w:t xml:space="preserve">dostawą zamówionych produktów. Powyższy obowiązek winien być spełniony przez Wykonawcę </w:t>
      </w:r>
      <w:r>
        <w:rPr>
          <w:rFonts w:ascii="Arial" w:eastAsia="Calibri" w:hAnsi="Arial" w:cs="Arial"/>
          <w:sz w:val="22"/>
          <w:szCs w:val="22"/>
        </w:rPr>
        <w:t xml:space="preserve">także </w:t>
      </w:r>
      <w:r w:rsidRPr="000078C2">
        <w:rPr>
          <w:rFonts w:ascii="Arial" w:eastAsia="Calibri" w:hAnsi="Arial" w:cs="Arial"/>
          <w:sz w:val="22"/>
          <w:szCs w:val="22"/>
        </w:rPr>
        <w:t xml:space="preserve">po każdorazowym otrzymaniu pisemnego </w:t>
      </w:r>
      <w:r w:rsidRPr="000078C2">
        <w:rPr>
          <w:rFonts w:ascii="Arial" w:eastAsia="Calibri" w:hAnsi="Arial" w:cs="Arial"/>
          <w:sz w:val="22"/>
          <w:szCs w:val="22"/>
        </w:rPr>
        <w:lastRenderedPageBreak/>
        <w:t xml:space="preserve">(faksem) żądania od Zamawiającego. </w:t>
      </w:r>
    </w:p>
    <w:p w14:paraId="3342F1E4" w14:textId="77777777" w:rsidR="00F65A83" w:rsidRDefault="00F65A83" w:rsidP="00F65A83">
      <w:pPr>
        <w:spacing w:line="280" w:lineRule="atLeast"/>
        <w:rPr>
          <w:rFonts w:ascii="Arial" w:hAnsi="Arial" w:cs="Arial"/>
          <w:sz w:val="22"/>
          <w:szCs w:val="22"/>
        </w:rPr>
      </w:pPr>
    </w:p>
    <w:p w14:paraId="2A4680CF"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 2</w:t>
      </w:r>
    </w:p>
    <w:p w14:paraId="6DC85BE4"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CENA UMOWY</w:t>
      </w:r>
    </w:p>
    <w:p w14:paraId="3A7A19BD" w14:textId="77777777" w:rsidR="00465C1A" w:rsidRDefault="00465C1A" w:rsidP="00465C1A">
      <w:pPr>
        <w:numPr>
          <w:ilvl w:val="0"/>
          <w:numId w:val="4"/>
        </w:numPr>
        <w:tabs>
          <w:tab w:val="clear" w:pos="720"/>
          <w:tab w:val="num" w:pos="426"/>
          <w:tab w:val="left" w:pos="9360"/>
        </w:tabs>
        <w:spacing w:line="280" w:lineRule="atLeast"/>
        <w:ind w:left="426" w:hanging="426"/>
        <w:jc w:val="both"/>
        <w:rPr>
          <w:rFonts w:ascii="Arial" w:hAnsi="Arial" w:cs="Arial"/>
          <w:sz w:val="22"/>
          <w:szCs w:val="22"/>
        </w:rPr>
      </w:pPr>
      <w:r>
        <w:rPr>
          <w:rFonts w:ascii="Arial" w:hAnsi="Arial" w:cs="Arial"/>
          <w:sz w:val="22"/>
          <w:szCs w:val="22"/>
        </w:rPr>
        <w:t xml:space="preserve">Wartość umowy wynosi </w:t>
      </w:r>
      <w:r w:rsidRPr="00665384">
        <w:rPr>
          <w:rFonts w:ascii="Arial" w:hAnsi="Arial" w:cs="Arial"/>
          <w:sz w:val="22"/>
          <w:szCs w:val="22"/>
        </w:rPr>
        <w:t xml:space="preserve">........... zł </w:t>
      </w:r>
      <w:r>
        <w:rPr>
          <w:rFonts w:ascii="Arial" w:hAnsi="Arial" w:cs="Arial"/>
          <w:sz w:val="22"/>
          <w:szCs w:val="22"/>
        </w:rPr>
        <w:t xml:space="preserve">netto, ........... zł </w:t>
      </w:r>
      <w:r>
        <w:rPr>
          <w:rFonts w:ascii="Arial" w:hAnsi="Arial" w:cs="Arial"/>
          <w:color w:val="000000"/>
          <w:sz w:val="22"/>
          <w:szCs w:val="22"/>
        </w:rPr>
        <w:t>brutto</w:t>
      </w:r>
      <w:r>
        <w:rPr>
          <w:rFonts w:ascii="Arial" w:hAnsi="Arial" w:cs="Arial"/>
          <w:sz w:val="22"/>
          <w:szCs w:val="22"/>
        </w:rPr>
        <w:t>, i została wyliczona na podstawie ilości i cen jednostkowych określonych w formularzu asortymentowo-cenowym stanowiącym załącznik do niniejszej umowy.</w:t>
      </w:r>
    </w:p>
    <w:p w14:paraId="793A2E50" w14:textId="77777777" w:rsidR="00465C1A" w:rsidRPr="00B131AF" w:rsidRDefault="00465C1A" w:rsidP="00465C1A">
      <w:pPr>
        <w:numPr>
          <w:ilvl w:val="0"/>
          <w:numId w:val="4"/>
        </w:numPr>
        <w:tabs>
          <w:tab w:val="clear" w:pos="720"/>
          <w:tab w:val="num" w:pos="426"/>
          <w:tab w:val="left" w:pos="9360"/>
        </w:tabs>
        <w:spacing w:line="280" w:lineRule="atLeast"/>
        <w:ind w:left="426" w:hanging="426"/>
        <w:jc w:val="both"/>
        <w:rPr>
          <w:rFonts w:ascii="Arial" w:hAnsi="Arial" w:cs="Arial"/>
          <w:sz w:val="22"/>
          <w:szCs w:val="22"/>
        </w:rPr>
      </w:pPr>
      <w:r w:rsidRPr="00015791">
        <w:rPr>
          <w:rFonts w:ascii="Arial" w:hAnsi="Arial" w:cs="Arial"/>
          <w:sz w:val="22"/>
          <w:szCs w:val="22"/>
        </w:rPr>
        <w:t xml:space="preserve">W </w:t>
      </w:r>
      <w:r w:rsidRPr="00B131AF">
        <w:rPr>
          <w:rFonts w:ascii="Arial" w:hAnsi="Arial" w:cs="Arial"/>
          <w:sz w:val="22"/>
          <w:szCs w:val="22"/>
        </w:rPr>
        <w:t xml:space="preserve">cenach jednostkowych zawierają się obowiązujące opłaty podatkowe oraz wszelkie koszty związane z dostawą towaru do magazynu </w:t>
      </w:r>
      <w:r>
        <w:rPr>
          <w:rFonts w:ascii="Arial" w:hAnsi="Arial" w:cs="Arial"/>
          <w:sz w:val="22"/>
          <w:szCs w:val="22"/>
        </w:rPr>
        <w:t xml:space="preserve">Apteki szpitalnej </w:t>
      </w:r>
      <w:r w:rsidRPr="00B131AF">
        <w:rPr>
          <w:rFonts w:ascii="Arial" w:hAnsi="Arial" w:cs="Arial"/>
          <w:sz w:val="22"/>
          <w:szCs w:val="22"/>
        </w:rPr>
        <w:t xml:space="preserve">w siedzibie Zamawiającego. </w:t>
      </w:r>
    </w:p>
    <w:p w14:paraId="480FBE47" w14:textId="77777777" w:rsidR="00465C1A" w:rsidRDefault="00465C1A" w:rsidP="00465C1A">
      <w:pPr>
        <w:numPr>
          <w:ilvl w:val="0"/>
          <w:numId w:val="4"/>
        </w:numPr>
        <w:tabs>
          <w:tab w:val="clear" w:pos="720"/>
          <w:tab w:val="num" w:pos="426"/>
          <w:tab w:val="left" w:pos="9360"/>
        </w:tabs>
        <w:spacing w:line="280" w:lineRule="atLeast"/>
        <w:ind w:left="426" w:hanging="426"/>
        <w:jc w:val="both"/>
        <w:rPr>
          <w:rFonts w:ascii="Arial" w:hAnsi="Arial" w:cs="Arial"/>
          <w:sz w:val="22"/>
          <w:szCs w:val="22"/>
        </w:rPr>
      </w:pPr>
      <w:r w:rsidRPr="00B131AF">
        <w:rPr>
          <w:rFonts w:ascii="Arial" w:hAnsi="Arial" w:cs="Arial"/>
          <w:sz w:val="22"/>
          <w:szCs w:val="22"/>
        </w:rPr>
        <w:t>Ceny przedstawione w formularz</w:t>
      </w:r>
      <w:r>
        <w:rPr>
          <w:rFonts w:ascii="Arial" w:hAnsi="Arial" w:cs="Arial"/>
          <w:sz w:val="22"/>
          <w:szCs w:val="22"/>
        </w:rPr>
        <w:t>u</w:t>
      </w:r>
      <w:r w:rsidRPr="00B131AF">
        <w:rPr>
          <w:rFonts w:ascii="Arial" w:hAnsi="Arial" w:cs="Arial"/>
          <w:sz w:val="22"/>
          <w:szCs w:val="22"/>
        </w:rPr>
        <w:t xml:space="preserve"> asortymentowo-cenowy</w:t>
      </w:r>
      <w:r>
        <w:rPr>
          <w:rFonts w:ascii="Arial" w:hAnsi="Arial" w:cs="Arial"/>
          <w:sz w:val="22"/>
          <w:szCs w:val="22"/>
        </w:rPr>
        <w:t>m</w:t>
      </w:r>
      <w:r w:rsidRPr="00B131AF">
        <w:rPr>
          <w:rFonts w:ascii="Arial" w:hAnsi="Arial" w:cs="Arial"/>
          <w:sz w:val="22"/>
          <w:szCs w:val="22"/>
        </w:rPr>
        <w:t xml:space="preserve"> nie ulegną zmianie przez cały okres realizacji umowy</w:t>
      </w:r>
      <w:r>
        <w:rPr>
          <w:rFonts w:ascii="Arial" w:hAnsi="Arial" w:cs="Arial"/>
          <w:sz w:val="22"/>
          <w:szCs w:val="22"/>
        </w:rPr>
        <w:t xml:space="preserve">, (z zastrzeżeniem ust. 4  oraz </w:t>
      </w:r>
      <w:r w:rsidRPr="00BC1AF7">
        <w:rPr>
          <w:rFonts w:ascii="Arial" w:hAnsi="Arial" w:cs="Arial"/>
          <w:sz w:val="22"/>
          <w:szCs w:val="22"/>
        </w:rPr>
        <w:t>§</w:t>
      </w:r>
      <w:r>
        <w:rPr>
          <w:rFonts w:ascii="Arial" w:hAnsi="Arial" w:cs="Arial"/>
          <w:sz w:val="22"/>
          <w:szCs w:val="22"/>
        </w:rPr>
        <w:t>2a).</w:t>
      </w:r>
    </w:p>
    <w:p w14:paraId="1F039684" w14:textId="77777777" w:rsidR="00465C1A" w:rsidRPr="00015791" w:rsidRDefault="00465C1A" w:rsidP="00465C1A">
      <w:pPr>
        <w:numPr>
          <w:ilvl w:val="0"/>
          <w:numId w:val="4"/>
        </w:numPr>
        <w:tabs>
          <w:tab w:val="clear" w:pos="720"/>
          <w:tab w:val="num" w:pos="426"/>
          <w:tab w:val="left" w:pos="9360"/>
        </w:tabs>
        <w:spacing w:line="280" w:lineRule="atLeast"/>
        <w:ind w:left="426" w:hanging="426"/>
        <w:jc w:val="both"/>
        <w:rPr>
          <w:rFonts w:ascii="Arial" w:hAnsi="Arial" w:cs="Arial"/>
          <w:sz w:val="22"/>
          <w:szCs w:val="22"/>
        </w:rPr>
      </w:pPr>
      <w:r w:rsidRPr="00B131AF">
        <w:rPr>
          <w:rFonts w:ascii="Arial" w:hAnsi="Arial" w:cs="Arial"/>
          <w:kern w:val="2"/>
          <w:sz w:val="22"/>
          <w:szCs w:val="22"/>
        </w:rPr>
        <w:t>W przypadku zmian w trakcie</w:t>
      </w:r>
      <w:r w:rsidRPr="00015791">
        <w:rPr>
          <w:rFonts w:ascii="Arial" w:hAnsi="Arial" w:cs="Arial"/>
          <w:color w:val="000000"/>
          <w:kern w:val="2"/>
          <w:sz w:val="22"/>
          <w:szCs w:val="22"/>
        </w:rPr>
        <w:t xml:space="preserve"> realizacji umowy:</w:t>
      </w:r>
    </w:p>
    <w:p w14:paraId="67B20EEE" w14:textId="77777777" w:rsidR="00465C1A" w:rsidRDefault="00465C1A" w:rsidP="00465C1A">
      <w:pPr>
        <w:numPr>
          <w:ilvl w:val="0"/>
          <w:numId w:val="15"/>
        </w:numPr>
        <w:tabs>
          <w:tab w:val="left" w:pos="851"/>
        </w:tabs>
        <w:autoSpaceDE w:val="0"/>
        <w:spacing w:line="280" w:lineRule="atLeast"/>
        <w:ind w:left="851" w:hanging="425"/>
        <w:jc w:val="both"/>
        <w:rPr>
          <w:rFonts w:ascii="Arial" w:eastAsia="TimesNewRomanPSMT" w:hAnsi="Arial" w:cs="Arial"/>
          <w:color w:val="000000"/>
          <w:kern w:val="2"/>
          <w:sz w:val="22"/>
          <w:szCs w:val="22"/>
        </w:rPr>
      </w:pPr>
      <w:r w:rsidRPr="000238F0">
        <w:rPr>
          <w:rFonts w:ascii="Arial" w:hAnsi="Arial" w:cs="Arial"/>
          <w:color w:val="000000"/>
          <w:kern w:val="2"/>
          <w:sz w:val="22"/>
          <w:szCs w:val="22"/>
        </w:rPr>
        <w:t>stawek podatku VAT związanych z przedmiotem zamówienia, lub</w:t>
      </w:r>
    </w:p>
    <w:p w14:paraId="34F3BD84" w14:textId="77777777" w:rsidR="00465C1A" w:rsidRPr="00E645F9" w:rsidRDefault="00465C1A" w:rsidP="00465C1A">
      <w:pPr>
        <w:numPr>
          <w:ilvl w:val="0"/>
          <w:numId w:val="15"/>
        </w:numPr>
        <w:tabs>
          <w:tab w:val="left" w:pos="851"/>
        </w:tabs>
        <w:autoSpaceDE w:val="0"/>
        <w:spacing w:line="280" w:lineRule="atLeast"/>
        <w:jc w:val="both"/>
        <w:rPr>
          <w:rFonts w:ascii="Arial" w:eastAsia="TimesNewRomanPSMT" w:hAnsi="Arial" w:cs="Arial"/>
          <w:kern w:val="2"/>
          <w:sz w:val="22"/>
          <w:szCs w:val="22"/>
        </w:rPr>
      </w:pPr>
      <w:r w:rsidRPr="00E9615D">
        <w:rPr>
          <w:rFonts w:ascii="Arial" w:hAnsi="Arial" w:cs="Arial"/>
          <w:sz w:val="22"/>
          <w:szCs w:val="22"/>
        </w:rPr>
        <w:t xml:space="preserve">wysokości minimalnego wynagrodzenia za pracę albo wysokości minimalnej stawki godzinowej, ustalonych na podstawie </w:t>
      </w:r>
      <w:r w:rsidRPr="00486FA2">
        <w:rPr>
          <w:rFonts w:ascii="Arial" w:hAnsi="Arial" w:cs="Arial"/>
          <w:sz w:val="22"/>
          <w:szCs w:val="22"/>
        </w:rPr>
        <w:t xml:space="preserve">przepisów </w:t>
      </w:r>
      <w:hyperlink r:id="rId8" w:anchor="/dokument/16992095" w:history="1">
        <w:r w:rsidRPr="00BA333A">
          <w:rPr>
            <w:rStyle w:val="Hipercze"/>
            <w:rFonts w:ascii="Arial" w:hAnsi="Arial" w:cs="Arial"/>
            <w:color w:val="auto"/>
            <w:sz w:val="22"/>
            <w:szCs w:val="22"/>
            <w:u w:val="none"/>
          </w:rPr>
          <w:t>ustawy</w:t>
        </w:r>
      </w:hyperlink>
      <w:r w:rsidRPr="00486FA2">
        <w:rPr>
          <w:rFonts w:ascii="Arial" w:hAnsi="Arial" w:cs="Arial"/>
          <w:sz w:val="22"/>
          <w:szCs w:val="22"/>
        </w:rPr>
        <w:t xml:space="preserve"> z dnia</w:t>
      </w:r>
      <w:r w:rsidRPr="00E9615D">
        <w:rPr>
          <w:rFonts w:ascii="Arial" w:hAnsi="Arial" w:cs="Arial"/>
          <w:sz w:val="22"/>
          <w:szCs w:val="22"/>
        </w:rPr>
        <w:t xml:space="preserve"> 10 października 2002 r. o minimalnym wynagrodzeniu za pracę</w:t>
      </w:r>
      <w:r>
        <w:t xml:space="preserve"> </w:t>
      </w:r>
      <w:r w:rsidRPr="00486AC1">
        <w:rPr>
          <w:rFonts w:ascii="Arial" w:hAnsi="Arial" w:cs="Arial"/>
          <w:kern w:val="2"/>
          <w:sz w:val="22"/>
          <w:szCs w:val="22"/>
        </w:rPr>
        <w:t>,</w:t>
      </w:r>
      <w:r w:rsidRPr="00E645F9">
        <w:rPr>
          <w:rFonts w:ascii="Arial" w:hAnsi="Arial" w:cs="Arial"/>
          <w:kern w:val="2"/>
          <w:sz w:val="22"/>
          <w:szCs w:val="22"/>
        </w:rPr>
        <w:t xml:space="preserve"> lub</w:t>
      </w:r>
    </w:p>
    <w:p w14:paraId="05BA50DD" w14:textId="77777777" w:rsidR="00465C1A" w:rsidRPr="00450FCE" w:rsidRDefault="00465C1A" w:rsidP="00465C1A">
      <w:pPr>
        <w:numPr>
          <w:ilvl w:val="0"/>
          <w:numId w:val="15"/>
        </w:numPr>
        <w:tabs>
          <w:tab w:val="left" w:pos="851"/>
        </w:tabs>
        <w:autoSpaceDE w:val="0"/>
        <w:spacing w:line="280" w:lineRule="atLeast"/>
        <w:ind w:left="851" w:hanging="425"/>
        <w:jc w:val="both"/>
        <w:rPr>
          <w:rFonts w:ascii="Arial" w:eastAsia="TimesNewRomanPSMT" w:hAnsi="Arial" w:cs="Arial"/>
          <w:color w:val="000000"/>
          <w:kern w:val="2"/>
          <w:sz w:val="22"/>
          <w:szCs w:val="22"/>
        </w:rPr>
      </w:pPr>
      <w:r w:rsidRPr="00015791">
        <w:rPr>
          <w:rFonts w:ascii="Arial" w:hAnsi="Arial" w:cs="Arial"/>
          <w:color w:val="000000"/>
          <w:kern w:val="2"/>
          <w:sz w:val="22"/>
          <w:szCs w:val="22"/>
        </w:rPr>
        <w:t xml:space="preserve">zasad podlegania ubezpieczeniom społecznym lub ubezpieczeniu zdrowotnemu lub wysokości </w:t>
      </w:r>
      <w:r>
        <w:rPr>
          <w:rFonts w:ascii="Arial" w:hAnsi="Arial" w:cs="Arial"/>
          <w:color w:val="000000"/>
          <w:kern w:val="2"/>
          <w:sz w:val="22"/>
          <w:szCs w:val="22"/>
        </w:rPr>
        <w:t xml:space="preserve">stawki </w:t>
      </w:r>
      <w:r w:rsidRPr="00015791">
        <w:rPr>
          <w:rFonts w:ascii="Arial" w:hAnsi="Arial" w:cs="Arial"/>
          <w:color w:val="000000"/>
          <w:kern w:val="2"/>
          <w:sz w:val="22"/>
          <w:szCs w:val="22"/>
        </w:rPr>
        <w:t>składki na ubezpieczenia społeczne lub zdrowotne,</w:t>
      </w:r>
    </w:p>
    <w:p w14:paraId="57BCF4F1" w14:textId="77777777" w:rsidR="00465C1A" w:rsidRPr="00015791" w:rsidRDefault="00465C1A" w:rsidP="00465C1A">
      <w:pPr>
        <w:numPr>
          <w:ilvl w:val="0"/>
          <w:numId w:val="15"/>
        </w:numPr>
        <w:tabs>
          <w:tab w:val="left" w:pos="851"/>
        </w:tabs>
        <w:autoSpaceDE w:val="0"/>
        <w:spacing w:line="280" w:lineRule="atLeast"/>
        <w:ind w:left="851" w:hanging="425"/>
        <w:jc w:val="both"/>
        <w:rPr>
          <w:rFonts w:ascii="Arial" w:eastAsia="TimesNewRomanPSMT" w:hAnsi="Arial" w:cs="Arial"/>
          <w:color w:val="000000"/>
          <w:kern w:val="2"/>
          <w:sz w:val="22"/>
          <w:szCs w:val="22"/>
        </w:rPr>
      </w:pPr>
      <w:r>
        <w:rPr>
          <w:rFonts w:ascii="Arial" w:eastAsia="TimesNewRomanPSMT" w:hAnsi="Arial" w:cs="Arial"/>
          <w:color w:val="000000"/>
          <w:kern w:val="2"/>
          <w:sz w:val="22"/>
          <w:szCs w:val="22"/>
        </w:rPr>
        <w:t>zasad gromadzenia i wysokości wpłat do pracowniczych planów kapitałowych, o których mowa w ustawie z dnia 4 października 2018r. o pracowniczych planach kapitałowych,</w:t>
      </w:r>
    </w:p>
    <w:p w14:paraId="070DA668" w14:textId="77777777" w:rsidR="00465C1A" w:rsidRPr="000238F0" w:rsidRDefault="00465C1A" w:rsidP="00465C1A">
      <w:pPr>
        <w:autoSpaceDE w:val="0"/>
        <w:spacing w:line="280" w:lineRule="atLeast"/>
        <w:ind w:left="426"/>
        <w:jc w:val="both"/>
        <w:rPr>
          <w:rFonts w:ascii="Arial" w:hAnsi="Arial" w:cs="Arial"/>
          <w:color w:val="000000"/>
          <w:kern w:val="2"/>
          <w:sz w:val="22"/>
          <w:szCs w:val="22"/>
        </w:rPr>
      </w:pPr>
      <w:r w:rsidRPr="000238F0">
        <w:rPr>
          <w:rFonts w:ascii="Arial" w:hAnsi="Arial" w:cs="Arial"/>
          <w:color w:val="000000"/>
          <w:kern w:val="2"/>
          <w:sz w:val="22"/>
          <w:szCs w:val="22"/>
        </w:rPr>
        <w:t>- jeżeli zmiany te będą miały wpływ na koszty wykonania zamówienia przez Wykonawcę, wy</w:t>
      </w:r>
      <w:r>
        <w:rPr>
          <w:rFonts w:ascii="Arial" w:hAnsi="Arial" w:cs="Arial"/>
          <w:color w:val="000000"/>
          <w:kern w:val="2"/>
          <w:sz w:val="22"/>
          <w:szCs w:val="22"/>
        </w:rPr>
        <w:t>nagrodzenie za dostawy (o którym</w:t>
      </w:r>
      <w:r w:rsidRPr="000238F0">
        <w:rPr>
          <w:rFonts w:ascii="Arial" w:hAnsi="Arial" w:cs="Arial"/>
          <w:color w:val="000000"/>
          <w:kern w:val="2"/>
          <w:sz w:val="22"/>
          <w:szCs w:val="22"/>
        </w:rPr>
        <w:t xml:space="preserve"> mowa w  ust. 1) wskaza</w:t>
      </w:r>
      <w:r>
        <w:rPr>
          <w:rFonts w:ascii="Arial" w:hAnsi="Arial" w:cs="Arial"/>
          <w:color w:val="000000"/>
          <w:kern w:val="2"/>
          <w:sz w:val="22"/>
          <w:szCs w:val="22"/>
        </w:rPr>
        <w:t>ne w formularzu asortymentowo-</w:t>
      </w:r>
      <w:r w:rsidRPr="000238F0">
        <w:rPr>
          <w:rFonts w:ascii="Arial" w:hAnsi="Arial" w:cs="Arial"/>
          <w:color w:val="000000"/>
          <w:kern w:val="2"/>
          <w:sz w:val="22"/>
          <w:szCs w:val="22"/>
        </w:rPr>
        <w:t>cenowy</w:t>
      </w:r>
      <w:r>
        <w:rPr>
          <w:rFonts w:ascii="Arial" w:hAnsi="Arial" w:cs="Arial"/>
          <w:color w:val="000000"/>
          <w:kern w:val="2"/>
          <w:sz w:val="22"/>
          <w:szCs w:val="22"/>
        </w:rPr>
        <w:t>m,</w:t>
      </w:r>
      <w:r w:rsidRPr="000238F0">
        <w:rPr>
          <w:rFonts w:ascii="Arial" w:hAnsi="Arial" w:cs="Arial"/>
          <w:color w:val="000000"/>
          <w:kern w:val="2"/>
          <w:sz w:val="22"/>
          <w:szCs w:val="22"/>
        </w:rPr>
        <w:t xml:space="preserve"> ulegnie odpowiedniej zmianie</w:t>
      </w:r>
      <w:r>
        <w:rPr>
          <w:rFonts w:ascii="Arial" w:hAnsi="Arial" w:cs="Arial"/>
          <w:color w:val="000000"/>
          <w:kern w:val="2"/>
          <w:sz w:val="22"/>
          <w:szCs w:val="22"/>
        </w:rPr>
        <w:t xml:space="preserve"> </w:t>
      </w:r>
      <w:r w:rsidRPr="0062419F">
        <w:rPr>
          <w:rFonts w:ascii="Arial" w:hAnsi="Arial" w:cs="Arial"/>
          <w:color w:val="000000"/>
          <w:kern w:val="2"/>
          <w:sz w:val="22"/>
          <w:szCs w:val="22"/>
        </w:rPr>
        <w:t>na zasadach określonych w poniższych ustępach</w:t>
      </w:r>
      <w:r w:rsidRPr="000238F0">
        <w:rPr>
          <w:rFonts w:ascii="Arial" w:hAnsi="Arial" w:cs="Arial"/>
          <w:color w:val="000000"/>
          <w:kern w:val="2"/>
          <w:sz w:val="22"/>
          <w:szCs w:val="22"/>
        </w:rPr>
        <w:t>, nie wcześniej niż z dniem wejścia w życie przepisów, z których wynikają wyżej wymienione zmiany.</w:t>
      </w:r>
    </w:p>
    <w:p w14:paraId="31B5A9FE" w14:textId="77777777" w:rsidR="00465C1A" w:rsidRPr="00AA662D" w:rsidRDefault="00465C1A" w:rsidP="00465C1A">
      <w:pPr>
        <w:numPr>
          <w:ilvl w:val="0"/>
          <w:numId w:val="4"/>
        </w:numPr>
        <w:tabs>
          <w:tab w:val="clear" w:pos="720"/>
          <w:tab w:val="num" w:pos="426"/>
        </w:tabs>
        <w:spacing w:line="280" w:lineRule="atLeast"/>
        <w:ind w:left="426" w:hanging="426"/>
        <w:jc w:val="both"/>
        <w:rPr>
          <w:rFonts w:ascii="Arial" w:hAnsi="Arial" w:cs="Arial"/>
          <w:sz w:val="22"/>
          <w:szCs w:val="22"/>
        </w:rPr>
      </w:pPr>
      <w:r w:rsidRPr="00AA662D">
        <w:rPr>
          <w:rFonts w:ascii="Arial" w:hAnsi="Arial" w:cs="Arial"/>
          <w:sz w:val="22"/>
          <w:szCs w:val="22"/>
        </w:rPr>
        <w:t xml:space="preserve">Warunkiem wprowadzenia zmiany wynagrodzenia na skutek okoliczności wskazanych w ust. </w:t>
      </w:r>
      <w:r>
        <w:rPr>
          <w:rFonts w:ascii="Arial" w:hAnsi="Arial" w:cs="Arial"/>
          <w:sz w:val="22"/>
          <w:szCs w:val="22"/>
        </w:rPr>
        <w:t>4</w:t>
      </w:r>
      <w:r w:rsidRPr="00AA662D">
        <w:rPr>
          <w:rFonts w:ascii="Arial" w:hAnsi="Arial" w:cs="Arial"/>
          <w:sz w:val="22"/>
          <w:szCs w:val="22"/>
        </w:rPr>
        <w:t>, jest przedłożenie przez jedną ze Stron drugiej Stronie pisemnego wniosku w tym przedmiocie, zawierającego co najmniej:</w:t>
      </w:r>
    </w:p>
    <w:p w14:paraId="21473052" w14:textId="77777777" w:rsidR="00465C1A" w:rsidRPr="00AA662D" w:rsidRDefault="00465C1A" w:rsidP="00465C1A">
      <w:pPr>
        <w:numPr>
          <w:ilvl w:val="0"/>
          <w:numId w:val="16"/>
        </w:numPr>
        <w:tabs>
          <w:tab w:val="clear" w:pos="720"/>
          <w:tab w:val="num" w:pos="851"/>
        </w:tabs>
        <w:spacing w:line="280" w:lineRule="atLeast"/>
        <w:ind w:left="851" w:hanging="425"/>
        <w:jc w:val="both"/>
        <w:rPr>
          <w:rFonts w:ascii="Arial" w:hAnsi="Arial" w:cs="Arial"/>
          <w:sz w:val="22"/>
          <w:szCs w:val="22"/>
        </w:rPr>
      </w:pPr>
      <w:r w:rsidRPr="00AA662D">
        <w:rPr>
          <w:rFonts w:ascii="Arial" w:hAnsi="Arial" w:cs="Arial"/>
          <w:sz w:val="22"/>
          <w:szCs w:val="22"/>
        </w:rPr>
        <w:t>wskazanie przepisów, które uległy zmianie (z określeniem daty wejścia w życie zmian) oraz szczegółowe uzasadnienie wpływu tych zmian</w:t>
      </w:r>
      <w:r>
        <w:rPr>
          <w:rFonts w:ascii="Arial" w:hAnsi="Arial" w:cs="Arial"/>
          <w:sz w:val="22"/>
          <w:szCs w:val="22"/>
        </w:rPr>
        <w:t xml:space="preserve"> na koszty wykonania zamówienia</w:t>
      </w:r>
      <w:r w:rsidRPr="00AA662D">
        <w:rPr>
          <w:rFonts w:ascii="Arial" w:hAnsi="Arial" w:cs="Arial"/>
          <w:sz w:val="22"/>
          <w:szCs w:val="22"/>
        </w:rPr>
        <w:t xml:space="preserve"> i dokładne określenie wysokości zmiany tych kosztów,</w:t>
      </w:r>
    </w:p>
    <w:p w14:paraId="4315725C" w14:textId="77777777" w:rsidR="00465C1A" w:rsidRPr="00AA662D" w:rsidRDefault="00465C1A" w:rsidP="00465C1A">
      <w:pPr>
        <w:numPr>
          <w:ilvl w:val="0"/>
          <w:numId w:val="16"/>
        </w:numPr>
        <w:tabs>
          <w:tab w:val="clear" w:pos="720"/>
          <w:tab w:val="num" w:pos="851"/>
        </w:tabs>
        <w:spacing w:line="280" w:lineRule="atLeast"/>
        <w:ind w:left="851" w:hanging="425"/>
        <w:jc w:val="both"/>
        <w:rPr>
          <w:rFonts w:ascii="Arial" w:hAnsi="Arial" w:cs="Arial"/>
          <w:sz w:val="22"/>
          <w:szCs w:val="22"/>
        </w:rPr>
      </w:pPr>
      <w:r w:rsidRPr="00AA662D">
        <w:rPr>
          <w:rFonts w:ascii="Arial" w:hAnsi="Arial" w:cs="Arial"/>
          <w:sz w:val="22"/>
          <w:szCs w:val="22"/>
        </w:rPr>
        <w:t>określenie wysokości nowego wynagrodzenia wraz z przedstawieniem szczegółowej kalkulacji kwoty, o jaką wynagrodzenie ma ulec zmianie,</w:t>
      </w:r>
    </w:p>
    <w:p w14:paraId="28D11295" w14:textId="77777777" w:rsidR="00465C1A" w:rsidRPr="00AA662D" w:rsidRDefault="00465C1A" w:rsidP="00465C1A">
      <w:pPr>
        <w:numPr>
          <w:ilvl w:val="0"/>
          <w:numId w:val="16"/>
        </w:numPr>
        <w:tabs>
          <w:tab w:val="clear" w:pos="720"/>
          <w:tab w:val="num" w:pos="851"/>
        </w:tabs>
        <w:spacing w:line="280" w:lineRule="atLeast"/>
        <w:ind w:left="851" w:hanging="425"/>
        <w:jc w:val="both"/>
        <w:rPr>
          <w:rFonts w:ascii="Arial" w:hAnsi="Arial" w:cs="Arial"/>
          <w:sz w:val="22"/>
          <w:szCs w:val="22"/>
        </w:rPr>
      </w:pPr>
      <w:r w:rsidRPr="00AA662D">
        <w:rPr>
          <w:rFonts w:ascii="Arial" w:hAnsi="Arial" w:cs="Arial"/>
          <w:sz w:val="22"/>
          <w:szCs w:val="22"/>
        </w:rPr>
        <w:t>wskazanie daty, od której nastąpi bądź nastąpiła zmiana kosztów realizacji przedmiotu umowy (nie wcześniejszej niż data wejścia w życie właściwych przepisów).</w:t>
      </w:r>
    </w:p>
    <w:p w14:paraId="77C2ABD4" w14:textId="77777777" w:rsidR="00465C1A" w:rsidRPr="00B80B04" w:rsidRDefault="00465C1A" w:rsidP="00465C1A">
      <w:pPr>
        <w:numPr>
          <w:ilvl w:val="0"/>
          <w:numId w:val="4"/>
        </w:numPr>
        <w:tabs>
          <w:tab w:val="clear" w:pos="720"/>
          <w:tab w:val="num" w:pos="426"/>
        </w:tabs>
        <w:spacing w:line="280" w:lineRule="atLeast"/>
        <w:ind w:left="426" w:hanging="426"/>
        <w:jc w:val="both"/>
        <w:rPr>
          <w:rFonts w:ascii="Arial" w:hAnsi="Arial" w:cs="Arial"/>
          <w:sz w:val="22"/>
          <w:szCs w:val="22"/>
        </w:rPr>
      </w:pPr>
      <w:r w:rsidRPr="00B80B04">
        <w:rPr>
          <w:rFonts w:ascii="Arial" w:hAnsi="Arial" w:cs="Arial"/>
          <w:sz w:val="22"/>
          <w:szCs w:val="22"/>
        </w:rPr>
        <w:t xml:space="preserve">Jeżeli z wnioskiem o dokonanie zmiany wynagrodzenia występuje Wykonawca, zobowiązany jest on załączyć do wniosku, o którym mowa w ust. </w:t>
      </w:r>
      <w:r>
        <w:rPr>
          <w:rFonts w:ascii="Arial" w:hAnsi="Arial" w:cs="Arial"/>
          <w:sz w:val="22"/>
          <w:szCs w:val="22"/>
        </w:rPr>
        <w:t>5</w:t>
      </w:r>
      <w:r w:rsidRPr="00B80B04">
        <w:rPr>
          <w:rFonts w:ascii="Arial" w:hAnsi="Arial" w:cs="Arial"/>
          <w:sz w:val="22"/>
          <w:szCs w:val="22"/>
        </w:rPr>
        <w:t>, dokumenty uzasadniające zmianę kosztów wykonania zamówienia oraz wysokość tej zmiany, w szczególności:</w:t>
      </w:r>
    </w:p>
    <w:p w14:paraId="0246CBB8" w14:textId="77777777" w:rsidR="00465C1A" w:rsidRPr="00B80B04" w:rsidRDefault="00465C1A" w:rsidP="00465C1A">
      <w:pPr>
        <w:numPr>
          <w:ilvl w:val="0"/>
          <w:numId w:val="17"/>
        </w:numPr>
        <w:tabs>
          <w:tab w:val="clear" w:pos="720"/>
          <w:tab w:val="num" w:pos="851"/>
        </w:tabs>
        <w:spacing w:line="280" w:lineRule="atLeast"/>
        <w:ind w:left="851" w:hanging="425"/>
        <w:jc w:val="both"/>
        <w:rPr>
          <w:rFonts w:ascii="Arial" w:hAnsi="Arial" w:cs="Arial"/>
          <w:sz w:val="22"/>
          <w:szCs w:val="22"/>
        </w:rPr>
      </w:pPr>
      <w:r w:rsidRPr="00B80B04">
        <w:rPr>
          <w:rFonts w:ascii="Arial" w:hAnsi="Arial" w:cs="Arial"/>
          <w:sz w:val="22"/>
          <w:szCs w:val="22"/>
        </w:rPr>
        <w:t xml:space="preserve">pisemne zestawienie części przedmiotu umowy, do których zastosowanie znajdzie zmiana stawki podatku od towarów i usług, wraz z określeniem wynagrodzenia netto i brutto za wykonanie tej części przedmiotu umowy (tak przed, jak i po zmianie) – w przypadku przesłanki, o której mowa w ust. </w:t>
      </w:r>
      <w:r>
        <w:rPr>
          <w:rFonts w:ascii="Arial" w:hAnsi="Arial" w:cs="Arial"/>
          <w:sz w:val="22"/>
          <w:szCs w:val="22"/>
        </w:rPr>
        <w:t>4</w:t>
      </w:r>
      <w:r w:rsidRPr="00B80B04">
        <w:rPr>
          <w:rFonts w:ascii="Arial" w:hAnsi="Arial" w:cs="Arial"/>
          <w:sz w:val="22"/>
          <w:szCs w:val="22"/>
        </w:rPr>
        <w:t xml:space="preserve"> pkt 1;</w:t>
      </w:r>
    </w:p>
    <w:p w14:paraId="7102144D" w14:textId="77777777" w:rsidR="00465C1A" w:rsidRPr="00B80B04" w:rsidRDefault="00465C1A" w:rsidP="00465C1A">
      <w:pPr>
        <w:numPr>
          <w:ilvl w:val="0"/>
          <w:numId w:val="17"/>
        </w:numPr>
        <w:tabs>
          <w:tab w:val="clear" w:pos="720"/>
          <w:tab w:val="num" w:pos="851"/>
        </w:tabs>
        <w:spacing w:line="280" w:lineRule="atLeast"/>
        <w:ind w:left="851" w:hanging="425"/>
        <w:jc w:val="both"/>
        <w:rPr>
          <w:rFonts w:ascii="Arial" w:hAnsi="Arial" w:cs="Arial"/>
          <w:sz w:val="22"/>
          <w:szCs w:val="22"/>
        </w:rPr>
      </w:pPr>
      <w:r w:rsidRPr="00B80B04">
        <w:rPr>
          <w:rFonts w:ascii="Arial" w:hAnsi="Arial" w:cs="Arial"/>
          <w:sz w:val="22"/>
          <w:szCs w:val="22"/>
        </w:rPr>
        <w:t>pisemne zestawienie wynagrodzeń pracowników, biorących udział w realizacji umowy (ze wskazaniem wysokości wynagrodzenia dotychczasowej i po zmianie</w:t>
      </w:r>
      <w:r>
        <w:rPr>
          <w:rFonts w:ascii="Arial" w:hAnsi="Arial" w:cs="Arial"/>
          <w:sz w:val="22"/>
          <w:szCs w:val="22"/>
        </w:rPr>
        <w:t xml:space="preserve"> lub wysokości stawki godzinowej wynagrodzenia dotychczasowej i po zmianie</w:t>
      </w:r>
      <w:r w:rsidRPr="00B80B04">
        <w:rPr>
          <w:rFonts w:ascii="Arial" w:hAnsi="Arial" w:cs="Arial"/>
          <w:sz w:val="22"/>
          <w:szCs w:val="22"/>
        </w:rPr>
        <w:t xml:space="preserve">), do których zastosowanie znajdzie zmiana przepisów o minimalnym wynagrodzeniu za </w:t>
      </w:r>
      <w:r w:rsidRPr="00B80B04">
        <w:rPr>
          <w:rFonts w:ascii="Arial" w:hAnsi="Arial" w:cs="Arial"/>
          <w:sz w:val="22"/>
          <w:szCs w:val="22"/>
        </w:rPr>
        <w:lastRenderedPageBreak/>
        <w:t>pracę</w:t>
      </w:r>
      <w:r>
        <w:rPr>
          <w:rFonts w:ascii="Arial" w:hAnsi="Arial" w:cs="Arial"/>
          <w:sz w:val="22"/>
          <w:szCs w:val="22"/>
        </w:rPr>
        <w:t xml:space="preserve"> lub przepisów o minimalnej stawce godzinowej</w:t>
      </w:r>
      <w:r w:rsidRPr="00B80B04">
        <w:rPr>
          <w:rFonts w:ascii="Arial" w:hAnsi="Arial" w:cs="Arial"/>
          <w:sz w:val="22"/>
          <w:szCs w:val="22"/>
        </w:rPr>
        <w:t xml:space="preserve">, wraz z określeniem części wynagrodzenia każdego z tych pracowników odpowiadającej zakresowi prac związanych z realizacją przedmiotu umowy – w przypadku przesłanki, o której mowa w ust. </w:t>
      </w:r>
      <w:r>
        <w:rPr>
          <w:rFonts w:ascii="Arial" w:hAnsi="Arial" w:cs="Arial"/>
          <w:sz w:val="22"/>
          <w:szCs w:val="22"/>
        </w:rPr>
        <w:t>4</w:t>
      </w:r>
      <w:r w:rsidRPr="00B80B04">
        <w:rPr>
          <w:rFonts w:ascii="Arial" w:hAnsi="Arial" w:cs="Arial"/>
          <w:sz w:val="22"/>
          <w:szCs w:val="22"/>
        </w:rPr>
        <w:t xml:space="preserve"> pkt 2;</w:t>
      </w:r>
    </w:p>
    <w:p w14:paraId="77D1D298" w14:textId="77777777" w:rsidR="00465C1A" w:rsidRDefault="00465C1A" w:rsidP="00465C1A">
      <w:pPr>
        <w:numPr>
          <w:ilvl w:val="0"/>
          <w:numId w:val="17"/>
        </w:numPr>
        <w:tabs>
          <w:tab w:val="clear" w:pos="720"/>
          <w:tab w:val="num" w:pos="851"/>
        </w:tabs>
        <w:spacing w:line="280" w:lineRule="atLeast"/>
        <w:ind w:left="851" w:hanging="425"/>
        <w:jc w:val="both"/>
        <w:rPr>
          <w:rFonts w:ascii="Arial" w:hAnsi="Arial" w:cs="Arial"/>
          <w:sz w:val="22"/>
          <w:szCs w:val="22"/>
        </w:rPr>
      </w:pPr>
      <w:r w:rsidRPr="00B80B04">
        <w:rPr>
          <w:rFonts w:ascii="Arial" w:hAnsi="Arial" w:cs="Arial"/>
          <w:sz w:val="22"/>
          <w:szCs w:val="22"/>
        </w:rPr>
        <w:t xml:space="preserve">pisemne zestawienie wynagrodzeń osób biorących udział w realizacji umowy (ze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 przypadku przesłanki, o której mowa w ust. </w:t>
      </w:r>
      <w:r>
        <w:rPr>
          <w:rFonts w:ascii="Arial" w:hAnsi="Arial" w:cs="Arial"/>
          <w:sz w:val="22"/>
          <w:szCs w:val="22"/>
        </w:rPr>
        <w:t>4</w:t>
      </w:r>
      <w:r w:rsidRPr="00B80B04">
        <w:rPr>
          <w:rFonts w:ascii="Arial" w:hAnsi="Arial" w:cs="Arial"/>
          <w:sz w:val="22"/>
          <w:szCs w:val="22"/>
        </w:rPr>
        <w:t xml:space="preserve"> pkt 3</w:t>
      </w:r>
      <w:r>
        <w:rPr>
          <w:rFonts w:ascii="Arial" w:hAnsi="Arial" w:cs="Arial"/>
          <w:sz w:val="22"/>
          <w:szCs w:val="22"/>
        </w:rPr>
        <w:t>;</w:t>
      </w:r>
    </w:p>
    <w:p w14:paraId="47891578" w14:textId="77777777" w:rsidR="00465C1A" w:rsidRPr="00B831B0" w:rsidRDefault="00465C1A" w:rsidP="00465C1A">
      <w:pPr>
        <w:numPr>
          <w:ilvl w:val="0"/>
          <w:numId w:val="17"/>
        </w:numPr>
        <w:tabs>
          <w:tab w:val="clear" w:pos="720"/>
          <w:tab w:val="num" w:pos="851"/>
        </w:tabs>
        <w:spacing w:line="280" w:lineRule="atLeast"/>
        <w:ind w:left="851" w:hanging="425"/>
        <w:jc w:val="both"/>
        <w:rPr>
          <w:rFonts w:ascii="Arial" w:hAnsi="Arial" w:cs="Arial"/>
          <w:sz w:val="22"/>
          <w:szCs w:val="22"/>
        </w:rPr>
      </w:pPr>
      <w:r>
        <w:rPr>
          <w:rFonts w:ascii="Arial" w:hAnsi="Arial" w:cs="Arial"/>
          <w:sz w:val="22"/>
          <w:szCs w:val="22"/>
        </w:rPr>
        <w:t xml:space="preserve">pisemne zestawienie uwzględniające uzasadnioną sumę wzrostu kosztów realizacji zamówienia publicznego, wynikającą z wpłat dokonywanych przez Wykonawcę do pracowniczych planów kapitałowych wraz z podaniem podstawy oraz sposobu wyliczenia ww. kosztów </w:t>
      </w:r>
      <w:r w:rsidRPr="00B80B04">
        <w:rPr>
          <w:rFonts w:ascii="Arial" w:hAnsi="Arial" w:cs="Arial"/>
          <w:sz w:val="22"/>
          <w:szCs w:val="22"/>
        </w:rPr>
        <w:t xml:space="preserve">– w przypadku przesłanki, o której mowa w ust. </w:t>
      </w:r>
      <w:r>
        <w:rPr>
          <w:rFonts w:ascii="Arial" w:hAnsi="Arial" w:cs="Arial"/>
          <w:sz w:val="22"/>
          <w:szCs w:val="22"/>
        </w:rPr>
        <w:t>4</w:t>
      </w:r>
      <w:r w:rsidRPr="00B80B04">
        <w:rPr>
          <w:rFonts w:ascii="Arial" w:hAnsi="Arial" w:cs="Arial"/>
          <w:sz w:val="22"/>
          <w:szCs w:val="22"/>
        </w:rPr>
        <w:t xml:space="preserve"> pkt </w:t>
      </w:r>
      <w:r>
        <w:rPr>
          <w:rFonts w:ascii="Arial" w:hAnsi="Arial" w:cs="Arial"/>
          <w:sz w:val="22"/>
          <w:szCs w:val="22"/>
        </w:rPr>
        <w:t>4.</w:t>
      </w:r>
    </w:p>
    <w:p w14:paraId="710966FF" w14:textId="77777777" w:rsidR="00465C1A" w:rsidRPr="004A16C4" w:rsidRDefault="00465C1A" w:rsidP="00465C1A">
      <w:pPr>
        <w:numPr>
          <w:ilvl w:val="0"/>
          <w:numId w:val="4"/>
        </w:numPr>
        <w:tabs>
          <w:tab w:val="clear" w:pos="720"/>
          <w:tab w:val="num" w:pos="426"/>
        </w:tabs>
        <w:spacing w:line="276" w:lineRule="auto"/>
        <w:ind w:left="426" w:hanging="426"/>
        <w:jc w:val="both"/>
        <w:rPr>
          <w:rFonts w:ascii="Arial" w:hAnsi="Arial" w:cs="Arial"/>
          <w:sz w:val="22"/>
          <w:szCs w:val="22"/>
        </w:rPr>
      </w:pPr>
      <w:r w:rsidRPr="00FE5616">
        <w:rPr>
          <w:rFonts w:ascii="Arial" w:hAnsi="Arial" w:cs="Arial"/>
          <w:sz w:val="22"/>
          <w:szCs w:val="22"/>
        </w:rPr>
        <w:t xml:space="preserve">Jeżeli z wnioskiem o dokonanie zmiany wynagrodzenia występuje Zamawiający, jest on uprawniony do żądania od Wykonawcy przedstawienia dokumentów, z których będzie wynikać, w jakim zakresie okoliczności, o których mowa w ust. </w:t>
      </w:r>
      <w:r>
        <w:rPr>
          <w:rFonts w:ascii="Arial" w:hAnsi="Arial" w:cs="Arial"/>
          <w:sz w:val="22"/>
          <w:szCs w:val="22"/>
        </w:rPr>
        <w:t>4</w:t>
      </w:r>
      <w:r w:rsidRPr="00FE5616">
        <w:rPr>
          <w:rFonts w:ascii="Arial" w:hAnsi="Arial" w:cs="Arial"/>
          <w:sz w:val="22"/>
          <w:szCs w:val="22"/>
        </w:rPr>
        <w:t xml:space="preserve">, mają wpływ na koszty wykonania zamówienia, w tym przedłożenia odpowiednich zestawień, o których mowa w ust. </w:t>
      </w:r>
      <w:r>
        <w:rPr>
          <w:rFonts w:ascii="Arial" w:hAnsi="Arial" w:cs="Arial"/>
          <w:sz w:val="22"/>
          <w:szCs w:val="22"/>
        </w:rPr>
        <w:t>6</w:t>
      </w:r>
      <w:r w:rsidRPr="00FE5616">
        <w:rPr>
          <w:rFonts w:ascii="Arial" w:hAnsi="Arial" w:cs="Arial"/>
          <w:sz w:val="22"/>
          <w:szCs w:val="22"/>
        </w:rPr>
        <w:t xml:space="preserve">, w terminie wyznaczonym przez Zamawiającego, nie krótszym niż 14 dni od dnia otrzymania przez Wykonawcę pisemnego </w:t>
      </w:r>
      <w:r w:rsidRPr="004A16C4">
        <w:rPr>
          <w:rFonts w:ascii="Arial" w:hAnsi="Arial" w:cs="Arial"/>
          <w:sz w:val="22"/>
          <w:szCs w:val="22"/>
        </w:rPr>
        <w:t xml:space="preserve">żądania Zamawiającego. W przypadku uchybienia wyznaczonemu terminowi, Wykonawca zapłaci Zamawiającemu karę umową w wysokości 100,00 zł za każdy rozpoczęty dzień opóźnienia. Postanowienie §4 ust. </w:t>
      </w:r>
      <w:r>
        <w:rPr>
          <w:rFonts w:ascii="Arial" w:hAnsi="Arial" w:cs="Arial"/>
          <w:sz w:val="22"/>
          <w:szCs w:val="22"/>
        </w:rPr>
        <w:t xml:space="preserve">4 i </w:t>
      </w:r>
      <w:r w:rsidRPr="004A16C4">
        <w:rPr>
          <w:rFonts w:ascii="Arial" w:hAnsi="Arial" w:cs="Arial"/>
          <w:sz w:val="22"/>
          <w:szCs w:val="22"/>
        </w:rPr>
        <w:t>5 stosuje się.</w:t>
      </w:r>
    </w:p>
    <w:p w14:paraId="10C12CA4" w14:textId="77777777" w:rsidR="00465C1A" w:rsidRPr="00FE5616" w:rsidRDefault="00465C1A" w:rsidP="00465C1A">
      <w:pPr>
        <w:numPr>
          <w:ilvl w:val="0"/>
          <w:numId w:val="4"/>
        </w:numPr>
        <w:tabs>
          <w:tab w:val="clear" w:pos="720"/>
          <w:tab w:val="num" w:pos="426"/>
        </w:tabs>
        <w:spacing w:line="276" w:lineRule="auto"/>
        <w:ind w:left="426" w:hanging="426"/>
        <w:jc w:val="both"/>
        <w:rPr>
          <w:rFonts w:ascii="Arial" w:hAnsi="Arial" w:cs="Arial"/>
          <w:sz w:val="22"/>
          <w:szCs w:val="22"/>
        </w:rPr>
      </w:pPr>
      <w:r w:rsidRPr="004A16C4">
        <w:rPr>
          <w:rFonts w:ascii="Arial" w:hAnsi="Arial" w:cs="Arial"/>
          <w:sz w:val="22"/>
          <w:szCs w:val="22"/>
        </w:rPr>
        <w:t>W przypadku przesłanki, o której mowa w ust. 4 pkt 1, zmianie nie ulegnie wynagrodzenie netto, natomiast wynagrodzenie brutto ulegnie zmianie o kwotę wynikającą</w:t>
      </w:r>
      <w:r w:rsidRPr="00FE5616">
        <w:rPr>
          <w:rFonts w:ascii="Arial" w:hAnsi="Arial" w:cs="Arial"/>
          <w:sz w:val="22"/>
          <w:szCs w:val="22"/>
        </w:rPr>
        <w:t xml:space="preserve"> ze zmiany stawki podatku od towarów i usług. Zmiana będzie odnosić się wyłącznie do części przedmiotu </w:t>
      </w:r>
      <w:r>
        <w:rPr>
          <w:rFonts w:ascii="Arial" w:hAnsi="Arial" w:cs="Arial"/>
          <w:sz w:val="22"/>
          <w:szCs w:val="22"/>
        </w:rPr>
        <w:t xml:space="preserve"> </w:t>
      </w:r>
      <w:r w:rsidRPr="00FE5616">
        <w:rPr>
          <w:rFonts w:ascii="Arial" w:hAnsi="Arial" w:cs="Arial"/>
          <w:sz w:val="22"/>
          <w:szCs w:val="22"/>
        </w:rPr>
        <w:t>umowy zrealizowanego od dnia, od którego zmianie uległ bądź ulegnie koszt realizacji przedmiotu umowy (nie wcześniej niż od daty wejścia w życie właściwych przepisów) oraz wyłącznie do części przedmiotu umowy, do którego zastosowanie znajdzie zmiana stawki podatku od towarów i usług.</w:t>
      </w:r>
    </w:p>
    <w:p w14:paraId="5DDA478C" w14:textId="77777777" w:rsidR="00465C1A" w:rsidRPr="00FE5616" w:rsidRDefault="00465C1A" w:rsidP="00465C1A">
      <w:pPr>
        <w:numPr>
          <w:ilvl w:val="0"/>
          <w:numId w:val="4"/>
        </w:numPr>
        <w:tabs>
          <w:tab w:val="clear" w:pos="720"/>
          <w:tab w:val="num" w:pos="426"/>
        </w:tabs>
        <w:spacing w:line="276" w:lineRule="auto"/>
        <w:ind w:left="426" w:hanging="426"/>
        <w:jc w:val="both"/>
        <w:rPr>
          <w:rFonts w:ascii="Arial" w:hAnsi="Arial" w:cs="Arial"/>
          <w:sz w:val="22"/>
          <w:szCs w:val="22"/>
        </w:rPr>
      </w:pPr>
      <w:r w:rsidRPr="00FE5616">
        <w:rPr>
          <w:rFonts w:ascii="Arial" w:hAnsi="Arial" w:cs="Arial"/>
          <w:sz w:val="22"/>
          <w:szCs w:val="22"/>
        </w:rPr>
        <w:t xml:space="preserve">W przypadku przesłanek, o których mowa w ust. </w:t>
      </w:r>
      <w:r>
        <w:rPr>
          <w:rFonts w:ascii="Arial" w:hAnsi="Arial" w:cs="Arial"/>
          <w:sz w:val="22"/>
          <w:szCs w:val="22"/>
        </w:rPr>
        <w:t>4</w:t>
      </w:r>
      <w:r w:rsidRPr="00FE5616">
        <w:rPr>
          <w:rFonts w:ascii="Arial" w:hAnsi="Arial" w:cs="Arial"/>
          <w:sz w:val="22"/>
          <w:szCs w:val="22"/>
        </w:rPr>
        <w:t xml:space="preserve"> pkt 2-</w:t>
      </w:r>
      <w:r>
        <w:rPr>
          <w:rFonts w:ascii="Arial" w:hAnsi="Arial" w:cs="Arial"/>
          <w:sz w:val="22"/>
          <w:szCs w:val="22"/>
        </w:rPr>
        <w:t>4</w:t>
      </w:r>
      <w:r w:rsidRPr="00FE5616">
        <w:rPr>
          <w:rFonts w:ascii="Arial" w:hAnsi="Arial" w:cs="Arial"/>
          <w:sz w:val="22"/>
          <w:szCs w:val="22"/>
        </w:rPr>
        <w:t>, zmianie ulegnie wyłącznie  wynagrodzenie należne za wykonanie tych części przedmiotu umowy, w odniesieniu do których nastąpiła zmiana kosztów Wykonawcy w związku z wejściem w życie przepisów odpowiednio zmieniających wysokość minimalnego wynagrodzenia za pracę</w:t>
      </w:r>
      <w:r>
        <w:rPr>
          <w:rFonts w:ascii="Arial" w:hAnsi="Arial" w:cs="Arial"/>
          <w:sz w:val="22"/>
          <w:szCs w:val="22"/>
        </w:rPr>
        <w:t xml:space="preserve">, wysokość minimalnej stawki godzinowej, </w:t>
      </w:r>
      <w:r w:rsidRPr="00FE5616">
        <w:rPr>
          <w:rFonts w:ascii="Arial" w:hAnsi="Arial" w:cs="Arial"/>
          <w:sz w:val="22"/>
          <w:szCs w:val="22"/>
        </w:rPr>
        <w:t>zmieniających zasady podlegania ubezpieczeniom społecznym lub ubezpieczeniu zdrowotnemu, lub wysokości stawek składek na ubezpieczenia społeczne lub zdrowotne</w:t>
      </w:r>
      <w:r>
        <w:rPr>
          <w:rFonts w:ascii="Arial" w:hAnsi="Arial" w:cs="Arial"/>
          <w:sz w:val="22"/>
          <w:szCs w:val="22"/>
        </w:rPr>
        <w:t xml:space="preserve"> lub zmieniających zasady dokonywania przez podmioty zatrudniające i zarazem uczestniczące w wykonaniu zamówienia publicznego, wpłat na pracownicze plany kapitałowe</w:t>
      </w:r>
      <w:r w:rsidRPr="00FE5616">
        <w:rPr>
          <w:rFonts w:ascii="Arial" w:hAnsi="Arial" w:cs="Arial"/>
          <w:sz w:val="22"/>
          <w:szCs w:val="22"/>
        </w:rPr>
        <w:t>, od dnia, od którego zmianie uległ bądź ulegnie koszt realizacji przedmiotu umowy (nie wcześniej niż od daty wejścia w życie właściwych przepisów).</w:t>
      </w:r>
    </w:p>
    <w:p w14:paraId="19F7BA00" w14:textId="77777777" w:rsidR="00465C1A" w:rsidRDefault="00465C1A" w:rsidP="00465C1A">
      <w:pPr>
        <w:numPr>
          <w:ilvl w:val="0"/>
          <w:numId w:val="4"/>
        </w:numPr>
        <w:tabs>
          <w:tab w:val="clear" w:pos="720"/>
          <w:tab w:val="num" w:pos="426"/>
        </w:tabs>
        <w:spacing w:line="276" w:lineRule="auto"/>
        <w:ind w:left="426" w:hanging="426"/>
        <w:jc w:val="both"/>
        <w:rPr>
          <w:rFonts w:ascii="Arial" w:hAnsi="Arial" w:cs="Arial"/>
          <w:sz w:val="22"/>
          <w:szCs w:val="22"/>
        </w:rPr>
      </w:pPr>
      <w:r w:rsidRPr="00CC7651">
        <w:rPr>
          <w:rFonts w:ascii="Arial" w:hAnsi="Arial" w:cs="Arial"/>
          <w:sz w:val="22"/>
          <w:szCs w:val="22"/>
        </w:rPr>
        <w:t xml:space="preserve">W przypadku przesłanki, o której mowa w ust. </w:t>
      </w:r>
      <w:r>
        <w:rPr>
          <w:rFonts w:ascii="Arial" w:hAnsi="Arial" w:cs="Arial"/>
          <w:sz w:val="22"/>
          <w:szCs w:val="22"/>
        </w:rPr>
        <w:t>4</w:t>
      </w:r>
      <w:r w:rsidRPr="00CC7651">
        <w:rPr>
          <w:rFonts w:ascii="Arial" w:hAnsi="Arial" w:cs="Arial"/>
          <w:sz w:val="22"/>
          <w:szCs w:val="22"/>
        </w:rPr>
        <w:t xml:space="preserve"> pkt 3, wynagrodzenie Wykonawcy ulegnie zmianie o kwotę odpowiadającą zmianie kosztu Wykonawcy ponoszonego w związku z wypłatą wynagrodzenia osobom wykonujący</w:t>
      </w:r>
      <w:r>
        <w:rPr>
          <w:rFonts w:ascii="Arial" w:hAnsi="Arial" w:cs="Arial"/>
          <w:sz w:val="22"/>
          <w:szCs w:val="22"/>
        </w:rPr>
        <w:t>m</w:t>
      </w:r>
      <w:r w:rsidRPr="00CC7651">
        <w:rPr>
          <w:rFonts w:ascii="Arial" w:hAnsi="Arial" w:cs="Arial"/>
          <w:sz w:val="22"/>
          <w:szCs w:val="22"/>
        </w:rPr>
        <w:t xml:space="preserve"> przedmiot umowy, </w:t>
      </w:r>
      <w:r w:rsidRPr="00CC7651">
        <w:rPr>
          <w:rFonts w:ascii="Arial" w:hAnsi="Arial" w:cs="Arial"/>
          <w:sz w:val="22"/>
          <w:szCs w:val="22"/>
        </w:rPr>
        <w:lastRenderedPageBreak/>
        <w:t>podlegającym obowiązkowym ubezpieczeniom społecznym oraz ubezpieczeniu zdrowotnemu. Kwota odpowiadająca zmianie kosztu Wykonawcy będzie odnosić się wyłącznie do części wynagrodzenia osób, o których mowa w zdaniu poprzedzającym, odpowiadającej zakresowi, w jakim wykonują oni prace bezpośrednio związane z realizacją przedmiotu umowy.</w:t>
      </w:r>
    </w:p>
    <w:p w14:paraId="4FA75A4E" w14:textId="77777777" w:rsidR="00465C1A" w:rsidRPr="00E47E6A" w:rsidRDefault="00465C1A" w:rsidP="00465C1A">
      <w:pPr>
        <w:numPr>
          <w:ilvl w:val="0"/>
          <w:numId w:val="4"/>
        </w:numPr>
        <w:tabs>
          <w:tab w:val="clear" w:pos="720"/>
          <w:tab w:val="num" w:pos="426"/>
        </w:tabs>
        <w:spacing w:line="276" w:lineRule="auto"/>
        <w:ind w:left="426" w:hanging="426"/>
        <w:jc w:val="both"/>
        <w:rPr>
          <w:rFonts w:ascii="Arial" w:hAnsi="Arial" w:cs="Arial"/>
          <w:sz w:val="22"/>
          <w:szCs w:val="22"/>
        </w:rPr>
      </w:pPr>
      <w:r w:rsidRPr="00CC7651">
        <w:rPr>
          <w:rFonts w:ascii="Arial" w:hAnsi="Arial" w:cs="Arial"/>
          <w:sz w:val="22"/>
          <w:szCs w:val="22"/>
        </w:rPr>
        <w:t xml:space="preserve">W przypadku przesłanki, o której mowa w ust. </w:t>
      </w:r>
      <w:r>
        <w:rPr>
          <w:rFonts w:ascii="Arial" w:hAnsi="Arial" w:cs="Arial"/>
          <w:sz w:val="22"/>
          <w:szCs w:val="22"/>
        </w:rPr>
        <w:t>4</w:t>
      </w:r>
      <w:r w:rsidRPr="00CC7651">
        <w:rPr>
          <w:rFonts w:ascii="Arial" w:hAnsi="Arial" w:cs="Arial"/>
          <w:sz w:val="22"/>
          <w:szCs w:val="22"/>
        </w:rPr>
        <w:t xml:space="preserve"> pkt </w:t>
      </w:r>
      <w:r>
        <w:rPr>
          <w:rFonts w:ascii="Arial" w:hAnsi="Arial" w:cs="Arial"/>
          <w:sz w:val="22"/>
          <w:szCs w:val="22"/>
        </w:rPr>
        <w:t>4</w:t>
      </w:r>
      <w:r w:rsidRPr="00CC7651">
        <w:rPr>
          <w:rFonts w:ascii="Arial" w:hAnsi="Arial" w:cs="Arial"/>
          <w:sz w:val="22"/>
          <w:szCs w:val="22"/>
        </w:rPr>
        <w:t>, wynagrodzenie Wykonawcy ulegnie zmianie o kwotę odpowiadającą zmianie kosztu Wykonawcy ponoszonego w związku z wypłatą wynagrodzenia osobom wykonujący</w:t>
      </w:r>
      <w:r>
        <w:rPr>
          <w:rFonts w:ascii="Arial" w:hAnsi="Arial" w:cs="Arial"/>
          <w:sz w:val="22"/>
          <w:szCs w:val="22"/>
        </w:rPr>
        <w:t>m</w:t>
      </w:r>
      <w:r w:rsidRPr="00CC7651">
        <w:rPr>
          <w:rFonts w:ascii="Arial" w:hAnsi="Arial" w:cs="Arial"/>
          <w:sz w:val="22"/>
          <w:szCs w:val="22"/>
        </w:rPr>
        <w:t xml:space="preserve"> przedmiot umowy</w:t>
      </w:r>
      <w:r>
        <w:rPr>
          <w:rFonts w:ascii="Arial" w:hAnsi="Arial" w:cs="Arial"/>
          <w:sz w:val="22"/>
          <w:szCs w:val="22"/>
        </w:rPr>
        <w:t xml:space="preserve">, zarazem objętym </w:t>
      </w:r>
      <w:r w:rsidRPr="00E47E6A">
        <w:rPr>
          <w:rFonts w:ascii="Arial" w:hAnsi="Arial" w:cs="Arial"/>
          <w:sz w:val="22"/>
          <w:szCs w:val="22"/>
        </w:rPr>
        <w:t>pracownicz</w:t>
      </w:r>
      <w:r>
        <w:rPr>
          <w:rFonts w:ascii="Arial" w:hAnsi="Arial" w:cs="Arial"/>
          <w:sz w:val="22"/>
          <w:szCs w:val="22"/>
        </w:rPr>
        <w:t>ym</w:t>
      </w:r>
      <w:r w:rsidRPr="00E47E6A">
        <w:rPr>
          <w:rFonts w:ascii="Arial" w:hAnsi="Arial" w:cs="Arial"/>
          <w:sz w:val="22"/>
          <w:szCs w:val="22"/>
        </w:rPr>
        <w:t xml:space="preserve"> plan</w:t>
      </w:r>
      <w:r>
        <w:rPr>
          <w:rFonts w:ascii="Arial" w:hAnsi="Arial" w:cs="Arial"/>
          <w:sz w:val="22"/>
          <w:szCs w:val="22"/>
        </w:rPr>
        <w:t>em</w:t>
      </w:r>
      <w:r w:rsidRPr="00E47E6A">
        <w:rPr>
          <w:rFonts w:ascii="Arial" w:hAnsi="Arial" w:cs="Arial"/>
          <w:sz w:val="22"/>
          <w:szCs w:val="22"/>
        </w:rPr>
        <w:t xml:space="preserve"> kapitał</w:t>
      </w:r>
      <w:r>
        <w:rPr>
          <w:rFonts w:ascii="Arial" w:hAnsi="Arial" w:cs="Arial"/>
          <w:sz w:val="22"/>
          <w:szCs w:val="22"/>
        </w:rPr>
        <w:t>owym</w:t>
      </w:r>
      <w:r w:rsidRPr="00E47E6A">
        <w:rPr>
          <w:rFonts w:ascii="Arial" w:hAnsi="Arial" w:cs="Arial"/>
          <w:sz w:val="22"/>
          <w:szCs w:val="22"/>
        </w:rPr>
        <w:t>. Kwota odpowiadająca zmianie kosztu Wykonawcy będzie odnosić się wyłącznie do części wynagrodzenia osób, o których mowa w zdaniu poprzedzającym, odpowiadającej zakresowi, w jakim wykonują oni prace bezpośrednio związane z realizacją przedmiotu umowy.</w:t>
      </w:r>
    </w:p>
    <w:p w14:paraId="6240470A" w14:textId="77777777" w:rsidR="00465C1A" w:rsidRPr="00CC7651" w:rsidRDefault="00465C1A" w:rsidP="00465C1A">
      <w:pPr>
        <w:numPr>
          <w:ilvl w:val="0"/>
          <w:numId w:val="4"/>
        </w:numPr>
        <w:tabs>
          <w:tab w:val="clear" w:pos="720"/>
          <w:tab w:val="num" w:pos="426"/>
        </w:tabs>
        <w:spacing w:line="276" w:lineRule="auto"/>
        <w:ind w:left="426" w:hanging="426"/>
        <w:jc w:val="both"/>
        <w:rPr>
          <w:rFonts w:ascii="Arial" w:hAnsi="Arial" w:cs="Arial"/>
          <w:sz w:val="22"/>
          <w:szCs w:val="22"/>
        </w:rPr>
      </w:pPr>
      <w:r w:rsidRPr="00CC7651">
        <w:rPr>
          <w:rFonts w:ascii="Arial" w:hAnsi="Arial" w:cs="Arial"/>
          <w:sz w:val="22"/>
          <w:szCs w:val="22"/>
        </w:rPr>
        <w:t xml:space="preserve">Strona, której przedłożono wniosek w przedmiocie zmiany wynagrodzenia z powodu okoliczności wskazanych w ust. </w:t>
      </w:r>
      <w:r>
        <w:rPr>
          <w:rFonts w:ascii="Arial" w:hAnsi="Arial" w:cs="Arial"/>
          <w:sz w:val="22"/>
          <w:szCs w:val="22"/>
        </w:rPr>
        <w:t>4</w:t>
      </w:r>
      <w:r w:rsidRPr="00CC7651">
        <w:rPr>
          <w:rFonts w:ascii="Arial" w:hAnsi="Arial" w:cs="Arial"/>
          <w:sz w:val="22"/>
          <w:szCs w:val="22"/>
        </w:rPr>
        <w:t xml:space="preserve">, ma prawo odmowy wyrażenia zgody na proponowaną zmianę, odpowiednio w całości lub części, wyłącznie jeżeli Strona wnioskująca nie wykazała w sposób wskazany w ustępach powyższych wysokości zmiany kosztów realizacji umowy, w szczególności zaś gdy zmiana przepisów w zakresie wskazanym w ust. </w:t>
      </w:r>
      <w:r>
        <w:rPr>
          <w:rFonts w:ascii="Arial" w:hAnsi="Arial" w:cs="Arial"/>
          <w:sz w:val="22"/>
          <w:szCs w:val="22"/>
        </w:rPr>
        <w:t>4</w:t>
      </w:r>
      <w:r w:rsidRPr="00CC7651">
        <w:rPr>
          <w:rFonts w:ascii="Arial" w:hAnsi="Arial" w:cs="Arial"/>
          <w:sz w:val="22"/>
          <w:szCs w:val="22"/>
        </w:rPr>
        <w:t xml:space="preserve"> nie ma wpływu na zmianę kosztów realizacji umowy.</w:t>
      </w:r>
    </w:p>
    <w:p w14:paraId="56F22944" w14:textId="77777777" w:rsidR="00465C1A" w:rsidRPr="00CC7651" w:rsidRDefault="00465C1A" w:rsidP="00465C1A">
      <w:pPr>
        <w:numPr>
          <w:ilvl w:val="0"/>
          <w:numId w:val="4"/>
        </w:numPr>
        <w:tabs>
          <w:tab w:val="clear" w:pos="720"/>
          <w:tab w:val="num" w:pos="426"/>
        </w:tabs>
        <w:spacing w:line="276" w:lineRule="auto"/>
        <w:ind w:left="426" w:hanging="426"/>
        <w:jc w:val="both"/>
        <w:rPr>
          <w:rFonts w:ascii="Arial" w:hAnsi="Arial" w:cs="Arial"/>
          <w:sz w:val="22"/>
          <w:szCs w:val="22"/>
        </w:rPr>
      </w:pPr>
      <w:r w:rsidRPr="00CC7651">
        <w:rPr>
          <w:rFonts w:ascii="Arial" w:hAnsi="Arial" w:cs="Arial"/>
          <w:sz w:val="22"/>
          <w:szCs w:val="22"/>
        </w:rPr>
        <w:t xml:space="preserve">Strona, która otrzymała od drugiej Strony wniosek w przedmiocie zmiany wynagrodzenia z powodu okoliczności wskazanych w ust. </w:t>
      </w:r>
      <w:r>
        <w:rPr>
          <w:rFonts w:ascii="Arial" w:hAnsi="Arial" w:cs="Arial"/>
          <w:sz w:val="22"/>
          <w:szCs w:val="22"/>
        </w:rPr>
        <w:t>4</w:t>
      </w:r>
      <w:r w:rsidRPr="00CC7651">
        <w:rPr>
          <w:rFonts w:ascii="Arial" w:hAnsi="Arial" w:cs="Arial"/>
          <w:sz w:val="22"/>
          <w:szCs w:val="22"/>
        </w:rPr>
        <w:t>, ma obowiązek przedłożenia Stronie wnioskującej pisemnej odpowiedzi na wniosek,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2325FF5B" w14:textId="77777777" w:rsidR="00465C1A" w:rsidRPr="00B85D0D" w:rsidRDefault="00465C1A" w:rsidP="00465C1A">
      <w:pPr>
        <w:numPr>
          <w:ilvl w:val="0"/>
          <w:numId w:val="4"/>
        </w:numPr>
        <w:tabs>
          <w:tab w:val="clear" w:pos="720"/>
          <w:tab w:val="num" w:pos="426"/>
        </w:tabs>
        <w:spacing w:line="276" w:lineRule="auto"/>
        <w:ind w:left="426" w:hanging="426"/>
        <w:jc w:val="both"/>
        <w:rPr>
          <w:rFonts w:ascii="Arial" w:hAnsi="Arial" w:cs="Arial"/>
          <w:color w:val="FF0000"/>
          <w:sz w:val="22"/>
          <w:szCs w:val="22"/>
        </w:rPr>
      </w:pPr>
      <w:r w:rsidRPr="00285463">
        <w:rPr>
          <w:rFonts w:ascii="Arial" w:hAnsi="Arial" w:cs="Arial"/>
          <w:sz w:val="22"/>
          <w:szCs w:val="22"/>
        </w:rPr>
        <w:t xml:space="preserve">Zmiana wynagrodzenia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 </w:t>
      </w:r>
      <w:r w:rsidRPr="004A16C4">
        <w:rPr>
          <w:rFonts w:ascii="Arial" w:hAnsi="Arial" w:cs="Arial"/>
          <w:sz w:val="22"/>
          <w:szCs w:val="22"/>
        </w:rPr>
        <w:t>zgodnie z ust. 7.</w:t>
      </w:r>
    </w:p>
    <w:p w14:paraId="03C1FDE2" w14:textId="77777777" w:rsidR="00465C1A" w:rsidRPr="00BC1AF7" w:rsidRDefault="00465C1A" w:rsidP="00465C1A">
      <w:pPr>
        <w:tabs>
          <w:tab w:val="left" w:pos="9360"/>
        </w:tabs>
        <w:spacing w:line="280" w:lineRule="atLeast"/>
        <w:ind w:left="426"/>
        <w:jc w:val="both"/>
        <w:rPr>
          <w:rFonts w:ascii="Arial" w:hAnsi="Arial" w:cs="Arial"/>
          <w:sz w:val="22"/>
          <w:szCs w:val="22"/>
        </w:rPr>
      </w:pPr>
    </w:p>
    <w:p w14:paraId="443586F1" w14:textId="77777777" w:rsidR="00F65A83" w:rsidRDefault="00F65A83" w:rsidP="00F65A83">
      <w:pPr>
        <w:spacing w:line="280" w:lineRule="atLeast"/>
        <w:jc w:val="center"/>
        <w:rPr>
          <w:rFonts w:ascii="Arial" w:hAnsi="Arial" w:cs="Arial"/>
          <w:sz w:val="22"/>
          <w:szCs w:val="22"/>
        </w:rPr>
      </w:pPr>
    </w:p>
    <w:p w14:paraId="54869C19" w14:textId="77777777" w:rsidR="00BC1AF7" w:rsidRDefault="00BC1AF7" w:rsidP="00F65A83">
      <w:pPr>
        <w:spacing w:line="280" w:lineRule="atLeast"/>
        <w:jc w:val="center"/>
        <w:rPr>
          <w:rFonts w:ascii="Arial" w:hAnsi="Arial" w:cs="Arial"/>
          <w:sz w:val="22"/>
          <w:szCs w:val="22"/>
        </w:rPr>
      </w:pPr>
      <w:r w:rsidRPr="00BC1AF7">
        <w:rPr>
          <w:rFonts w:ascii="Arial" w:hAnsi="Arial" w:cs="Arial"/>
          <w:sz w:val="22"/>
          <w:szCs w:val="22"/>
        </w:rPr>
        <w:t>§</w:t>
      </w:r>
      <w:r>
        <w:rPr>
          <w:rFonts w:ascii="Arial" w:hAnsi="Arial" w:cs="Arial"/>
          <w:sz w:val="22"/>
          <w:szCs w:val="22"/>
        </w:rPr>
        <w:t xml:space="preserve">2a </w:t>
      </w:r>
    </w:p>
    <w:p w14:paraId="4B1F4F09" w14:textId="77777777" w:rsidR="00BC1AF7" w:rsidRDefault="00BC1AF7" w:rsidP="00BC1AF7">
      <w:pPr>
        <w:spacing w:line="280" w:lineRule="atLeast"/>
        <w:jc w:val="center"/>
        <w:rPr>
          <w:rFonts w:ascii="Arial" w:hAnsi="Arial" w:cs="Arial"/>
          <w:bCs/>
          <w:sz w:val="22"/>
          <w:szCs w:val="22"/>
        </w:rPr>
      </w:pPr>
      <w:r w:rsidRPr="00BC1AF7">
        <w:rPr>
          <w:rFonts w:ascii="Arial" w:hAnsi="Arial" w:cs="Arial"/>
          <w:bCs/>
          <w:sz w:val="22"/>
          <w:szCs w:val="22"/>
        </w:rPr>
        <w:t>KLAUZULA WALORYZACYJNA</w:t>
      </w:r>
    </w:p>
    <w:p w14:paraId="0B27F1F3" w14:textId="77777777" w:rsidR="00BC1AF7" w:rsidRPr="00D2650E" w:rsidRDefault="00BC1AF7" w:rsidP="00BC1AF7">
      <w:pPr>
        <w:spacing w:line="280" w:lineRule="atLeast"/>
        <w:jc w:val="center"/>
        <w:rPr>
          <w:rFonts w:ascii="Arial" w:hAnsi="Arial" w:cs="Arial"/>
          <w:bCs/>
          <w:sz w:val="22"/>
          <w:szCs w:val="22"/>
        </w:rPr>
      </w:pPr>
    </w:p>
    <w:p w14:paraId="1679BD6A" w14:textId="77777777" w:rsidR="00BC1AF7" w:rsidRPr="00D2650E" w:rsidRDefault="00BC1AF7" w:rsidP="00BC1AF7">
      <w:pPr>
        <w:spacing w:line="276" w:lineRule="auto"/>
        <w:jc w:val="both"/>
        <w:rPr>
          <w:rFonts w:ascii="Arial" w:hAnsi="Arial" w:cs="Arial"/>
          <w:sz w:val="22"/>
          <w:szCs w:val="22"/>
        </w:rPr>
      </w:pPr>
      <w:r w:rsidRPr="00D2650E">
        <w:rPr>
          <w:rFonts w:ascii="Arial" w:hAnsi="Arial" w:cs="Arial"/>
          <w:sz w:val="22"/>
          <w:szCs w:val="22"/>
        </w:rPr>
        <w:t>W przypadku zmiany ceny materiałów lub kosztów związanych z realizacją umowy, dopuszczalna jest zmiana wynagrodzenia brutto oraz netto, na zasadach określonych w poniższych punktach:</w:t>
      </w:r>
    </w:p>
    <w:p w14:paraId="57643F95"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 xml:space="preserve">Zmiana wynagrodzenia (cen jednostkowych) określonego w umowie może nastąpić, jeżeli poziom zmiany ceny materiałów lub kosztów związanych z realizacją umowy obliczany względem ceny lub kosztu przyjętych w celu ustalenia wynagrodzenia Wykonawcy zawartego w ofercie (obowiązujących w miesiącu, w którym upłynął termin składnia ofert) rozumiany jako obniżenie lub podwyższenie, </w:t>
      </w:r>
      <w:r w:rsidRPr="00D2650E">
        <w:rPr>
          <w:rFonts w:ascii="Arial" w:hAnsi="Arial" w:cs="Arial"/>
          <w:bCs/>
          <w:sz w:val="22"/>
          <w:szCs w:val="22"/>
        </w:rPr>
        <w:t>przekroczył 8%</w:t>
      </w:r>
      <w:r w:rsidRPr="00D2650E">
        <w:rPr>
          <w:rFonts w:ascii="Arial" w:hAnsi="Arial" w:cs="Arial"/>
          <w:sz w:val="22"/>
          <w:szCs w:val="22"/>
        </w:rPr>
        <w:t>.</w:t>
      </w:r>
    </w:p>
    <w:p w14:paraId="3BE81A2F"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Poziom zmiany ceny materiałów lub kosztów związanych z realizacją umowy, o którym mowa w pkt. 1) powyżej, jest określany:</w:t>
      </w:r>
    </w:p>
    <w:p w14:paraId="52415BDC" w14:textId="77777777" w:rsidR="00BC1AF7" w:rsidRPr="00D2650E" w:rsidRDefault="00BC1AF7" w:rsidP="00BC1AF7">
      <w:pPr>
        <w:pStyle w:val="Akapitzlist"/>
        <w:numPr>
          <w:ilvl w:val="0"/>
          <w:numId w:val="24"/>
        </w:numPr>
        <w:spacing w:line="276" w:lineRule="auto"/>
        <w:ind w:left="1276" w:hanging="425"/>
        <w:contextualSpacing w:val="0"/>
        <w:jc w:val="both"/>
        <w:rPr>
          <w:rFonts w:ascii="Arial" w:hAnsi="Arial" w:cs="Arial"/>
          <w:sz w:val="22"/>
          <w:szCs w:val="22"/>
        </w:rPr>
      </w:pPr>
      <w:r w:rsidRPr="00D2650E">
        <w:rPr>
          <w:rFonts w:ascii="Arial" w:hAnsi="Arial" w:cs="Arial"/>
          <w:sz w:val="22"/>
          <w:szCs w:val="22"/>
        </w:rPr>
        <w:t>w przypadku dokonywania pierwszej zmiany wynagrodzenia: w oparciu o sumaryczną wartość miesięcznych wskaźników cen towarów i usług konsumpcyjnych (w relacji miesiąc do miesiąca poprzedzającego) ogłaszanych przez Prezesa GUS na stronie internetowej, w miesiącach następujących po miesiącu, w którym upłynął termin składnia ofert;</w:t>
      </w:r>
    </w:p>
    <w:p w14:paraId="306DD825" w14:textId="77777777" w:rsidR="00BC1AF7" w:rsidRPr="00D2650E" w:rsidRDefault="00BC1AF7" w:rsidP="00BC1AF7">
      <w:pPr>
        <w:pStyle w:val="Akapitzlist"/>
        <w:numPr>
          <w:ilvl w:val="0"/>
          <w:numId w:val="24"/>
        </w:numPr>
        <w:spacing w:line="276" w:lineRule="auto"/>
        <w:ind w:left="1276" w:hanging="425"/>
        <w:contextualSpacing w:val="0"/>
        <w:jc w:val="both"/>
        <w:rPr>
          <w:rFonts w:ascii="Arial" w:hAnsi="Arial" w:cs="Arial"/>
          <w:sz w:val="22"/>
          <w:szCs w:val="22"/>
        </w:rPr>
      </w:pPr>
      <w:r w:rsidRPr="00D2650E">
        <w:rPr>
          <w:rFonts w:ascii="Arial" w:hAnsi="Arial" w:cs="Arial"/>
          <w:sz w:val="22"/>
          <w:szCs w:val="22"/>
        </w:rPr>
        <w:lastRenderedPageBreak/>
        <w:t>w przypadku dokonywania drugiej i kolejnych zmian wynagrodzenia: w oparciu o sumaryczną wartość miesięcznych wskaźników cen towarów i usług konsumpcyjnych (w relacji miesiąc do miesiąca poprzedzającego) ogłaszanych przez Prezesa GUS na stronie internetowej, w miesiącach następujących po ostatnim miesiącu uwzględnionym przy obliczaniu poprzedniej zmiany wynagrodzenia.</w:t>
      </w:r>
    </w:p>
    <w:p w14:paraId="0109D963"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 xml:space="preserve">W przypadku zmiany ceny materiałów lub kosztów zgodnie z pkt 1 i 2, ceny jednostkowe za dostawy niewykonane do dnia wskazanego w pkt. 4 (oraz w konsekwencji wartość całkowitego wynagrodzenia) może ulec zmianie (odpowiednio: obniżeniu lub podwyższeniu) o kwotę wynikającą z tak obliczonego poziomu zmiany ceny materiałów lub kosztów </w:t>
      </w:r>
      <w:r w:rsidRPr="00D2650E">
        <w:rPr>
          <w:rFonts w:ascii="Arial" w:hAnsi="Arial" w:cs="Arial"/>
          <w:bCs/>
          <w:sz w:val="22"/>
          <w:szCs w:val="22"/>
        </w:rPr>
        <w:t>pomniejszonego o 8 punktów procentowych</w:t>
      </w:r>
      <w:r w:rsidRPr="00D2650E">
        <w:rPr>
          <w:rFonts w:ascii="Arial" w:hAnsi="Arial" w:cs="Arial"/>
          <w:sz w:val="22"/>
          <w:szCs w:val="22"/>
        </w:rPr>
        <w:t>.</w:t>
      </w:r>
    </w:p>
    <w:p w14:paraId="71E56B8D"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Zmiana cen jednostkowych i wynagrodzenia na podstawie niniejszego ustępu będzie się odnosiła wyłącznie do cen jednostkowych dostaw realizowanych od dnia, od którego zmianie uległ bądź ulegnie koszt realizacji przedmiotu umowy, nie wcześniej jednak niż od pierwszego dnia miesiąca, w której Strona złożyła wniosek o dokonanie zmiany wynagrodzenia.</w:t>
      </w:r>
    </w:p>
    <w:p w14:paraId="095BF018"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Zmiana cen jednostkowych i wynagrodzenia określonego w umowie jest dopuszczalna nie częściej niż jeden raz w roku kalendarzowym, przy czym pierwsza zmiana jest dopuszczalna nie wcześniej niż po upływie 6 miesięcy od dnia zawarcia umowy.</w:t>
      </w:r>
    </w:p>
    <w:p w14:paraId="27168F14"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Każdorazowa zmiana wynagrodzenia (podwyższenie lub obniżenie)</w:t>
      </w:r>
      <w:r w:rsidR="00334EBB" w:rsidRPr="00334EBB">
        <w:rPr>
          <w:rFonts w:ascii="Arial" w:hAnsi="Arial" w:cs="Arial"/>
          <w:sz w:val="22"/>
          <w:szCs w:val="22"/>
        </w:rPr>
        <w:t xml:space="preserve"> o których mowa w § 2 i § 2a</w:t>
      </w:r>
      <w:r w:rsidRPr="00D2650E">
        <w:rPr>
          <w:rFonts w:ascii="Arial" w:hAnsi="Arial" w:cs="Arial"/>
          <w:sz w:val="22"/>
          <w:szCs w:val="22"/>
        </w:rPr>
        <w:t xml:space="preserve"> nie m</w:t>
      </w:r>
      <w:r w:rsidR="00334EBB">
        <w:rPr>
          <w:rFonts w:ascii="Arial" w:hAnsi="Arial" w:cs="Arial"/>
          <w:sz w:val="22"/>
          <w:szCs w:val="22"/>
        </w:rPr>
        <w:t>oże przekroczyć (sumarycznie) 5</w:t>
      </w:r>
      <w:r w:rsidRPr="00D2650E">
        <w:rPr>
          <w:rFonts w:ascii="Arial" w:hAnsi="Arial" w:cs="Arial"/>
          <w:sz w:val="22"/>
          <w:szCs w:val="22"/>
        </w:rPr>
        <w:t>% wynagrodzenia obowiązującego przed zmianą.</w:t>
      </w:r>
    </w:p>
    <w:p w14:paraId="277BBB3F"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Warunkiem wprowadzenia zmiany cen jednostkowych i wynagrodzenia na skutek okoliczności wskazanych w niniejszym ustępie, jest przedłożenie przez jedną ze Stron drugiej Stronie pisemnego wniosku w tym przedmiocie, zawierającego co najmniej:</w:t>
      </w:r>
    </w:p>
    <w:p w14:paraId="50CB3694" w14:textId="77777777" w:rsidR="00BC1AF7" w:rsidRPr="00D2650E" w:rsidRDefault="00BC1AF7" w:rsidP="00BC1AF7">
      <w:pPr>
        <w:pStyle w:val="Akapitzlist"/>
        <w:numPr>
          <w:ilvl w:val="0"/>
          <w:numId w:val="23"/>
        </w:numPr>
        <w:tabs>
          <w:tab w:val="left" w:pos="1560"/>
        </w:tabs>
        <w:spacing w:line="276" w:lineRule="auto"/>
        <w:ind w:left="1560" w:hanging="426"/>
        <w:contextualSpacing w:val="0"/>
        <w:jc w:val="both"/>
        <w:rPr>
          <w:rFonts w:ascii="Arial" w:hAnsi="Arial" w:cs="Arial"/>
          <w:sz w:val="22"/>
          <w:szCs w:val="22"/>
        </w:rPr>
      </w:pPr>
      <w:r w:rsidRPr="00D2650E">
        <w:rPr>
          <w:rFonts w:ascii="Arial" w:hAnsi="Arial" w:cs="Arial"/>
          <w:sz w:val="22"/>
          <w:szCs w:val="22"/>
        </w:rPr>
        <w:t>wyliczenie poziomu zmiany ceny materiałów lub kosztów związanych z realizacją umowy, ze wskazaniem miesięcznych wskaźników cen towarów i usług konsumpcyjnych ogłaszanych przez Prezesa GUS, z których wynika zmiana;</w:t>
      </w:r>
    </w:p>
    <w:p w14:paraId="1EF9ABAD" w14:textId="77777777" w:rsidR="00BC1AF7" w:rsidRPr="00D2650E" w:rsidRDefault="00BC1AF7" w:rsidP="00BC1AF7">
      <w:pPr>
        <w:pStyle w:val="Akapitzlist"/>
        <w:numPr>
          <w:ilvl w:val="0"/>
          <w:numId w:val="23"/>
        </w:numPr>
        <w:tabs>
          <w:tab w:val="left" w:pos="1560"/>
        </w:tabs>
        <w:spacing w:line="276" w:lineRule="auto"/>
        <w:ind w:left="1560" w:hanging="426"/>
        <w:contextualSpacing w:val="0"/>
        <w:jc w:val="both"/>
        <w:rPr>
          <w:rFonts w:ascii="Arial" w:hAnsi="Arial" w:cs="Arial"/>
          <w:sz w:val="22"/>
          <w:szCs w:val="22"/>
        </w:rPr>
      </w:pPr>
      <w:r w:rsidRPr="00D2650E">
        <w:rPr>
          <w:rFonts w:ascii="Arial" w:hAnsi="Arial" w:cs="Arial"/>
          <w:sz w:val="22"/>
          <w:szCs w:val="22"/>
        </w:rPr>
        <w:t>określenie nowej wysokości cen jednostkowych oraz wynagrodzenia całkowitego;</w:t>
      </w:r>
    </w:p>
    <w:p w14:paraId="6B3BD281" w14:textId="77777777" w:rsidR="00BC1AF7" w:rsidRPr="00D2650E" w:rsidRDefault="00BC1AF7" w:rsidP="00BC1AF7">
      <w:pPr>
        <w:pStyle w:val="Akapitzlist"/>
        <w:numPr>
          <w:ilvl w:val="0"/>
          <w:numId w:val="23"/>
        </w:numPr>
        <w:tabs>
          <w:tab w:val="left" w:pos="1560"/>
        </w:tabs>
        <w:spacing w:line="276" w:lineRule="auto"/>
        <w:ind w:left="1560" w:hanging="426"/>
        <w:contextualSpacing w:val="0"/>
        <w:jc w:val="both"/>
        <w:rPr>
          <w:rFonts w:ascii="Arial" w:hAnsi="Arial" w:cs="Arial"/>
          <w:sz w:val="22"/>
          <w:szCs w:val="22"/>
        </w:rPr>
      </w:pPr>
      <w:r w:rsidRPr="00D2650E">
        <w:rPr>
          <w:rFonts w:ascii="Arial" w:hAnsi="Arial" w:cs="Arial"/>
          <w:sz w:val="22"/>
          <w:szCs w:val="22"/>
        </w:rPr>
        <w:t>wskazanie daty, od której nastąpiła zmiana kosztów realizacji przedmiotu umowy;</w:t>
      </w:r>
    </w:p>
    <w:p w14:paraId="710783B7" w14:textId="77777777" w:rsidR="00BC1AF7" w:rsidRPr="00D2650E" w:rsidRDefault="00BC1AF7" w:rsidP="00BC1AF7">
      <w:pPr>
        <w:pStyle w:val="Akapitzlist"/>
        <w:numPr>
          <w:ilvl w:val="0"/>
          <w:numId w:val="23"/>
        </w:numPr>
        <w:tabs>
          <w:tab w:val="left" w:pos="1560"/>
        </w:tabs>
        <w:spacing w:line="276" w:lineRule="auto"/>
        <w:ind w:left="1560" w:hanging="426"/>
        <w:contextualSpacing w:val="0"/>
        <w:jc w:val="both"/>
        <w:rPr>
          <w:rFonts w:ascii="Arial" w:hAnsi="Arial" w:cs="Arial"/>
          <w:sz w:val="22"/>
          <w:szCs w:val="22"/>
        </w:rPr>
      </w:pPr>
      <w:r w:rsidRPr="00D2650E">
        <w:rPr>
          <w:rFonts w:ascii="Arial" w:hAnsi="Arial" w:cs="Arial"/>
          <w:sz w:val="22"/>
          <w:szCs w:val="22"/>
        </w:rPr>
        <w:t>określenie części przedmiotu umowy, do którego zastosowanie znajdzie zmiana cen jednostkowych i wynagrodzenia.</w:t>
      </w:r>
    </w:p>
    <w:p w14:paraId="4854F034"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Strona, której przedłożono wniosek w przedmiocie zmiany cen jednostkowych i wynagrodzenia z powodu okoliczności wskazanych w niniejszym ustępie,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7D8FC3F1"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 xml:space="preserve">Strona, która otrzymała od drugiej Strony wniosek w przedmiocie zmiany cen jednostkowych, ma obowiązek przedłożenia Stronie wnioskującej pisemnej odpowiedzi na wniosek, ze wskazaniem, w jakim zakresie wyraża zgodę na </w:t>
      </w:r>
      <w:r w:rsidRPr="00D2650E">
        <w:rPr>
          <w:rFonts w:ascii="Arial" w:hAnsi="Arial" w:cs="Arial"/>
          <w:sz w:val="22"/>
          <w:szCs w:val="22"/>
        </w:rPr>
        <w:lastRenderedPageBreak/>
        <w:t xml:space="preserve">wnioskowaną zmianę, oraz uzasadnieniem odmowy uznania zasadności wniosku, w terminie 14 dni od dnia otrzymania wniosku. </w:t>
      </w:r>
    </w:p>
    <w:p w14:paraId="0F5CF894"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Zmiana cen jednostkowych wymaga aneksu do umowy, sporządzonego w formie pisemnej pod rygorem nieważności. Aneks zostanie zawarty w zakresie wyrażonej zgody na wnioskowaną zmianę, w terminie 14 dni licząc od dnia przedłożenia odpowiedzi na wniosek.</w:t>
      </w:r>
    </w:p>
    <w:p w14:paraId="7CB8FB56"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Wykonawca, którego wynagrodzenie zostało zmienione zgodnie z powyższymi ustępami,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F8F0D93" w14:textId="77777777" w:rsidR="00BC1AF7" w:rsidRPr="00D2650E" w:rsidRDefault="00BC1AF7" w:rsidP="00BC1AF7">
      <w:pPr>
        <w:pStyle w:val="Akapitzlist"/>
        <w:numPr>
          <w:ilvl w:val="0"/>
          <w:numId w:val="25"/>
        </w:numPr>
        <w:spacing w:line="276" w:lineRule="auto"/>
        <w:contextualSpacing w:val="0"/>
        <w:jc w:val="both"/>
        <w:rPr>
          <w:rFonts w:ascii="Arial" w:hAnsi="Arial" w:cs="Arial"/>
          <w:sz w:val="22"/>
          <w:szCs w:val="22"/>
        </w:rPr>
      </w:pPr>
      <w:r w:rsidRPr="00D2650E">
        <w:rPr>
          <w:rFonts w:ascii="Arial" w:hAnsi="Arial" w:cs="Arial"/>
          <w:sz w:val="22"/>
          <w:szCs w:val="22"/>
        </w:rPr>
        <w:t>przedmiotem umowy są roboty budowlane lub usługi lub dostawy;</w:t>
      </w:r>
    </w:p>
    <w:p w14:paraId="0E0899A5" w14:textId="77777777" w:rsidR="00BC1AF7" w:rsidRPr="00D2650E" w:rsidRDefault="00BC1AF7" w:rsidP="00BC1AF7">
      <w:pPr>
        <w:pStyle w:val="Akapitzlist"/>
        <w:numPr>
          <w:ilvl w:val="0"/>
          <w:numId w:val="25"/>
        </w:numPr>
        <w:spacing w:line="276" w:lineRule="auto"/>
        <w:contextualSpacing w:val="0"/>
        <w:jc w:val="both"/>
        <w:rPr>
          <w:rFonts w:ascii="Arial" w:hAnsi="Arial" w:cs="Arial"/>
          <w:sz w:val="22"/>
          <w:szCs w:val="22"/>
        </w:rPr>
      </w:pPr>
      <w:r w:rsidRPr="00D2650E">
        <w:rPr>
          <w:rFonts w:ascii="Arial" w:hAnsi="Arial" w:cs="Arial"/>
          <w:sz w:val="22"/>
          <w:szCs w:val="22"/>
        </w:rPr>
        <w:t>okres obowiązywania umowy przekracza 6 miesięcy.</w:t>
      </w:r>
    </w:p>
    <w:p w14:paraId="7AFB0F3A" w14:textId="77777777" w:rsidR="00BC1AF7" w:rsidRPr="00D2650E" w:rsidRDefault="00BC1AF7" w:rsidP="00BC1AF7">
      <w:pPr>
        <w:pStyle w:val="Akapitzlist"/>
        <w:numPr>
          <w:ilvl w:val="0"/>
          <w:numId w:val="22"/>
        </w:numPr>
        <w:spacing w:line="276" w:lineRule="auto"/>
        <w:ind w:left="851" w:hanging="425"/>
        <w:contextualSpacing w:val="0"/>
        <w:jc w:val="both"/>
        <w:rPr>
          <w:rFonts w:ascii="Arial" w:hAnsi="Arial" w:cs="Arial"/>
          <w:sz w:val="22"/>
          <w:szCs w:val="22"/>
        </w:rPr>
      </w:pPr>
      <w:r w:rsidRPr="00D2650E">
        <w:rPr>
          <w:rFonts w:ascii="Arial" w:hAnsi="Arial" w:cs="Arial"/>
          <w:sz w:val="22"/>
          <w:szCs w:val="22"/>
        </w:rPr>
        <w:t>Wykonawca zapłaci Zamawiającemu karę umową z tytułu braku zapłaty lub nieterminowej zapłaty wynagrodzenia należnego podwykonawcom z tytułu zmiany wysokości wynagrodzenia, o której mowa w ustępie poprzedzającym, w wysokości 20% wartości brutto kwoty wynagrodzenia, o którą zwiększone zostało wynagrodzenie Wykonawcy na postawie ustępów poprzedzających (nie więcej niż 10.000 zł) za każdy stwierdzony przypadek.</w:t>
      </w:r>
    </w:p>
    <w:p w14:paraId="0C841E6F" w14:textId="77777777" w:rsidR="00BC1AF7" w:rsidRDefault="00BC1AF7" w:rsidP="00F65A83">
      <w:pPr>
        <w:spacing w:line="280" w:lineRule="atLeast"/>
        <w:jc w:val="center"/>
        <w:rPr>
          <w:rFonts w:ascii="Arial" w:hAnsi="Arial" w:cs="Arial"/>
          <w:sz w:val="22"/>
          <w:szCs w:val="22"/>
        </w:rPr>
      </w:pPr>
    </w:p>
    <w:p w14:paraId="43902D44"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 3</w:t>
      </w:r>
    </w:p>
    <w:p w14:paraId="0D25523D"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WARUNKI PŁATNOŚCI</w:t>
      </w:r>
    </w:p>
    <w:p w14:paraId="6BD09B0A" w14:textId="77777777" w:rsidR="00F65A83" w:rsidRDefault="00F65A83" w:rsidP="00F65A83">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Pr>
          <w:rFonts w:ascii="Arial" w:hAnsi="Arial" w:cs="Arial"/>
          <w:sz w:val="22"/>
          <w:szCs w:val="22"/>
        </w:rPr>
        <w:t>Za wykonanie dostaw przedmiotu umowy Zamawiający zapłaci wynagrodzenie ustalone na podstawie obowiązujących cen jednostkowych określonych w formularzu asortymentowo-cenowym oraz zrealizowanych ilości. Podstawą zapłaty za dostarczony przedmiot umowy będzie prawidłowo wystawiona faktura VAT.</w:t>
      </w:r>
    </w:p>
    <w:p w14:paraId="3CD8C745" w14:textId="77777777" w:rsidR="00F65A83" w:rsidRDefault="00F65A83" w:rsidP="00F65A83">
      <w:pPr>
        <w:numPr>
          <w:ilvl w:val="0"/>
          <w:numId w:val="5"/>
        </w:numPr>
        <w:tabs>
          <w:tab w:val="clear" w:pos="720"/>
          <w:tab w:val="num" w:pos="426"/>
          <w:tab w:val="left" w:pos="9360"/>
        </w:tabs>
        <w:spacing w:line="280" w:lineRule="atLeast"/>
        <w:ind w:left="426" w:hanging="426"/>
        <w:jc w:val="both"/>
        <w:rPr>
          <w:rFonts w:ascii="Arial" w:hAnsi="Arial" w:cs="Arial"/>
          <w:color w:val="000000"/>
          <w:sz w:val="22"/>
          <w:szCs w:val="22"/>
        </w:rPr>
      </w:pPr>
      <w:r>
        <w:rPr>
          <w:rFonts w:ascii="Arial" w:hAnsi="Arial" w:cs="Arial"/>
          <w:sz w:val="22"/>
          <w:szCs w:val="22"/>
        </w:rPr>
        <w:t xml:space="preserve">Zapłata będzie następować w formie bezgotówkowej na rachunek bankowy Wykonawcy  wskazany na fakturze w terminie </w:t>
      </w:r>
      <w:r w:rsidR="008A0F6F">
        <w:rPr>
          <w:rFonts w:ascii="Arial" w:hAnsi="Arial" w:cs="Arial"/>
          <w:sz w:val="22"/>
          <w:szCs w:val="22"/>
        </w:rPr>
        <w:t xml:space="preserve">do </w:t>
      </w:r>
      <w:r w:rsidR="009413E9">
        <w:rPr>
          <w:rFonts w:ascii="Arial" w:hAnsi="Arial" w:cs="Arial"/>
          <w:sz w:val="22"/>
          <w:szCs w:val="22"/>
        </w:rPr>
        <w:t>….</w:t>
      </w:r>
      <w:r>
        <w:rPr>
          <w:rFonts w:ascii="Arial" w:hAnsi="Arial" w:cs="Arial"/>
          <w:sz w:val="22"/>
          <w:szCs w:val="22"/>
        </w:rPr>
        <w:t xml:space="preserve"> dni od daty wpływu </w:t>
      </w:r>
      <w:r>
        <w:rPr>
          <w:rFonts w:ascii="Arial" w:hAnsi="Arial" w:cs="Arial"/>
          <w:color w:val="000000"/>
          <w:sz w:val="22"/>
          <w:szCs w:val="22"/>
        </w:rPr>
        <w:t>prawidłowo wystawionej</w:t>
      </w:r>
      <w:r>
        <w:rPr>
          <w:rFonts w:ascii="Arial" w:hAnsi="Arial" w:cs="Arial"/>
          <w:sz w:val="22"/>
          <w:szCs w:val="22"/>
        </w:rPr>
        <w:t xml:space="preserve"> faktury do Zamawiającego.</w:t>
      </w:r>
    </w:p>
    <w:p w14:paraId="636166A0" w14:textId="77777777" w:rsidR="00F65A83" w:rsidRDefault="00F65A83" w:rsidP="00F65A83">
      <w:pPr>
        <w:numPr>
          <w:ilvl w:val="0"/>
          <w:numId w:val="5"/>
        </w:numPr>
        <w:tabs>
          <w:tab w:val="clear" w:pos="720"/>
          <w:tab w:val="num" w:pos="426"/>
          <w:tab w:val="left" w:pos="9360"/>
        </w:tabs>
        <w:spacing w:line="280" w:lineRule="atLeast"/>
        <w:ind w:left="426" w:hanging="426"/>
        <w:jc w:val="both"/>
        <w:rPr>
          <w:rFonts w:ascii="Arial" w:eastAsia="TimesNewRomanPSMT" w:hAnsi="Arial" w:cs="Arial"/>
          <w:bCs/>
          <w:color w:val="000000"/>
          <w:sz w:val="22"/>
          <w:szCs w:val="22"/>
        </w:rPr>
      </w:pPr>
      <w:r>
        <w:rPr>
          <w:rFonts w:ascii="Arial" w:hAnsi="Arial" w:cs="Arial"/>
          <w:color w:val="000000"/>
          <w:sz w:val="22"/>
          <w:szCs w:val="22"/>
        </w:rPr>
        <w:t>Za dzień zapłaty przyjmuje się datę obciążenia rachunku bankowego Zamawiającego.</w:t>
      </w:r>
    </w:p>
    <w:p w14:paraId="2AAAE9AF" w14:textId="77777777" w:rsidR="00F65A83" w:rsidRPr="00FD39A4" w:rsidRDefault="00F65A83" w:rsidP="00F65A83">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Pr>
          <w:rFonts w:ascii="Arial" w:eastAsia="TimesNewRomanPSMT" w:hAnsi="Arial" w:cs="Arial"/>
          <w:bCs/>
          <w:color w:val="000000"/>
          <w:sz w:val="22"/>
          <w:szCs w:val="22"/>
        </w:rPr>
        <w:t>Ewentualna czynność mająca na celu zmianę wierzyciela Zamawiającego  z tytułu  niniejszej umowy może odbyć się wyłącznie za zgodą podmiotu, który utworzył Zamawiającego, wyrażoną pod rygorem nieważności na piśmie.</w:t>
      </w:r>
    </w:p>
    <w:p w14:paraId="79D3A514" w14:textId="77777777" w:rsidR="00334EBB" w:rsidRDefault="00F65A83" w:rsidP="00334EBB">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Pr>
          <w:rFonts w:ascii="Arial" w:eastAsia="TimesNewRomanPSMT" w:hAnsi="Arial" w:cs="Arial"/>
          <w:bCs/>
          <w:color w:val="000000"/>
          <w:sz w:val="22"/>
          <w:szCs w:val="22"/>
        </w:rPr>
        <w:t>Zamawiający wymaga, aby prawidłowo wystawiona faktura zawierała numer umowy dostawy.</w:t>
      </w:r>
    </w:p>
    <w:p w14:paraId="329A0CB9" w14:textId="77777777" w:rsidR="002A3A8E" w:rsidRDefault="00334EBB" w:rsidP="002A3A8E">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334EBB">
        <w:rPr>
          <w:rFonts w:ascii="Arial" w:hAnsi="Arial" w:cs="Arial"/>
          <w:sz w:val="22"/>
          <w:szCs w:val="22"/>
        </w:rPr>
        <w:t xml:space="preserve">Obowiązkiem Wykonawcy jest przesyłanie faktur VAT na adres mailowy: </w:t>
      </w:r>
      <w:hyperlink r:id="rId9" w:history="1">
        <w:r w:rsidR="002A3A8E" w:rsidRPr="00CB4BC6">
          <w:rPr>
            <w:rStyle w:val="Hipercze"/>
            <w:rFonts w:ascii="Arial" w:hAnsi="Arial" w:cs="Arial"/>
            <w:sz w:val="22"/>
            <w:szCs w:val="22"/>
          </w:rPr>
          <w:t>faktury@spzozrp.pl</w:t>
        </w:r>
      </w:hyperlink>
    </w:p>
    <w:p w14:paraId="0E26A33A" w14:textId="5AE6F1F8" w:rsidR="002A3A8E" w:rsidRDefault="002A3A8E" w:rsidP="002A3A8E">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2A3A8E">
        <w:rPr>
          <w:rFonts w:ascii="Arial" w:hAnsi="Arial" w:cs="Arial"/>
          <w:sz w:val="22"/>
          <w:szCs w:val="22"/>
        </w:rPr>
        <w:t>Zamawiający, w przypadku gdy stwierdzi, że wskazany rachunek bankowy Wykonawcy – jeżeli Wykonawca jest zarejestrowany jako czynny podatnik VAT – nie jest ujawniony w wykazie podmiotów zarejestrowanych jako podatnicy VAT, jest uprawniony do wstrzymania wypłaty wynagrodzenia Wykonawcy, do czasu wskazania prawidłowego numeru rachunku bankowego. W związku z takim wstrzymaniem płatności Wykonawcy nie należą się odsetki.</w:t>
      </w:r>
    </w:p>
    <w:p w14:paraId="34D15724" w14:textId="20D01F65" w:rsidR="002A3A8E" w:rsidRDefault="002A3A8E" w:rsidP="002A3A8E">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2A3A8E">
        <w:rPr>
          <w:rFonts w:ascii="Arial" w:hAnsi="Arial" w:cs="Arial"/>
          <w:sz w:val="22"/>
          <w:szCs w:val="22"/>
        </w:rPr>
        <w:t xml:space="preserve">Zamawiający odbierze od Wykonawcy ustrukturyzowaną fakturę elektroniczną związaną z realizacją Umowy, za pośrednictwem systemu teleinformatycznego, o którym mowa w ustawie z dnia 9 listopada 2018 roku o elektronicznym fakturowaniu w zamówieniach publicznych, koncesjach na roboty budowlane lub usługi oraz partnerstwie publiczno-prywatnym. </w:t>
      </w:r>
    </w:p>
    <w:p w14:paraId="0F0C461F" w14:textId="77777777" w:rsidR="002A3A8E" w:rsidRDefault="002A3A8E" w:rsidP="002A3A8E">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2A3A8E">
        <w:rPr>
          <w:rFonts w:ascii="Arial" w:hAnsi="Arial" w:cs="Arial"/>
          <w:sz w:val="22"/>
          <w:szCs w:val="22"/>
        </w:rPr>
        <w:lastRenderedPageBreak/>
        <w:t>Wykonawca potwierdza, iż wskazany przez niego rachunek bankowy, na podstawie, którego Zamawiający ma dokonać płatności jest rachunkiem rozliczeniowym, o którym mowa w art. 49 ust. 1 pkt 1 ustawy z dnia 29 sierpnia 1997 r. Prawo bankowe i został zgłoszony do właściwego urzędu skarbowego.</w:t>
      </w:r>
    </w:p>
    <w:p w14:paraId="677EEB68" w14:textId="77777777" w:rsidR="002A3A8E" w:rsidRDefault="002A3A8E" w:rsidP="002A3A8E">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2A3A8E">
        <w:rPr>
          <w:rFonts w:ascii="Arial" w:hAnsi="Arial" w:cs="Arial"/>
          <w:sz w:val="22"/>
          <w:szCs w:val="22"/>
        </w:rPr>
        <w:t>Wykonawca potwierdza, iż wskazany rachunek bankowy na wystawionej do niniejszej umowy fakturze lub innym dokumencie na podstawie, którego Zamawiający ma dokonać płatności jest umieszczony i uwidoczniony przez cały okres trwania i rozliczenia Umowy w wykazie, o którym mowa w art. 96b ust. 1  ustawy z dnia 11 marca 2004 r. o podatku od towarów i usług, prowadzonym przez Szefa KAS (dalej: Wykaz)</w:t>
      </w:r>
    </w:p>
    <w:p w14:paraId="20461D86" w14:textId="77777777" w:rsidR="002A3A8E" w:rsidRDefault="002A3A8E" w:rsidP="002A3A8E">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2A3A8E">
        <w:rPr>
          <w:rFonts w:ascii="Arial" w:hAnsi="Arial" w:cs="Arial"/>
          <w:sz w:val="22"/>
          <w:szCs w:val="22"/>
        </w:rPr>
        <w:t>Wykonawca zobowiązuje się powiadomić w ciągu 24 godzin Zamawiającego o wykreśleniu jego rachunku bankowego z Wykazu lub utraty charakteru czynnego podatnika VAT. Naruszenie tego obowiązku skutkuje powstaniem roszczenia odszkodowawczego do wysokości poniesionej szkody.</w:t>
      </w:r>
    </w:p>
    <w:p w14:paraId="5AD05659" w14:textId="77777777" w:rsidR="00653FB0" w:rsidRDefault="002A3A8E" w:rsidP="00653FB0">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2A3A8E">
        <w:rPr>
          <w:rFonts w:ascii="Arial" w:hAnsi="Arial" w:cs="Arial"/>
          <w:sz w:val="22"/>
          <w:szCs w:val="22"/>
        </w:rPr>
        <w:t>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Wstrzymanie płatności, o którym mowa w zdaniu powyższym nie wywoła żadnych negatywnych konsekwencji dla Zamawiającego, w tym w szczególności nie powstanie obowiązek zapłacenia odsetek od zaległości lub kar umownych na rzecz Wykonawcy.</w:t>
      </w:r>
    </w:p>
    <w:p w14:paraId="199042C2" w14:textId="77777777" w:rsidR="00653FB0" w:rsidRDefault="002A3A8E" w:rsidP="00653FB0">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653FB0">
        <w:rPr>
          <w:rFonts w:ascii="Arial" w:hAnsi="Arial" w:cs="Arial"/>
          <w:sz w:val="22"/>
          <w:szCs w:val="22"/>
        </w:rPr>
        <w:t xml:space="preserve">Wykonawca nie jest uprawniony do żądania dodatkowego wynagrodzenia za czynności nieobjęte Umową, jeśli wykonał je w celu wykonania Umowy.  </w:t>
      </w:r>
    </w:p>
    <w:p w14:paraId="200342DE" w14:textId="4E5DDB60" w:rsidR="00653FB0" w:rsidRPr="00653FB0" w:rsidRDefault="00653FB0" w:rsidP="00653FB0">
      <w:pPr>
        <w:numPr>
          <w:ilvl w:val="0"/>
          <w:numId w:val="5"/>
        </w:numPr>
        <w:tabs>
          <w:tab w:val="clear" w:pos="720"/>
          <w:tab w:val="num" w:pos="426"/>
          <w:tab w:val="left" w:pos="9360"/>
        </w:tabs>
        <w:spacing w:line="280" w:lineRule="atLeast"/>
        <w:ind w:left="426" w:hanging="426"/>
        <w:jc w:val="both"/>
        <w:rPr>
          <w:rFonts w:ascii="Arial" w:hAnsi="Arial" w:cs="Arial"/>
          <w:sz w:val="22"/>
          <w:szCs w:val="22"/>
        </w:rPr>
      </w:pPr>
      <w:r w:rsidRPr="00653FB0">
        <w:rPr>
          <w:rFonts w:ascii="Arial" w:hAnsi="Arial" w:cs="Arial"/>
          <w:sz w:val="22"/>
          <w:szCs w:val="22"/>
        </w:rPr>
        <w:t>Po wejściu w życie obowiązku korzystania z Krajowego Systemu e-Faktur (</w:t>
      </w:r>
      <w:proofErr w:type="spellStart"/>
      <w:r w:rsidRPr="00653FB0">
        <w:rPr>
          <w:rFonts w:ascii="Arial" w:hAnsi="Arial" w:cs="Arial"/>
          <w:sz w:val="22"/>
          <w:szCs w:val="22"/>
        </w:rPr>
        <w:t>KSeF</w:t>
      </w:r>
      <w:proofErr w:type="spellEnd"/>
      <w:r w:rsidRPr="00653FB0">
        <w:rPr>
          <w:rFonts w:ascii="Arial" w:hAnsi="Arial" w:cs="Arial"/>
          <w:sz w:val="22"/>
          <w:szCs w:val="22"/>
        </w:rPr>
        <w:t xml:space="preserve">) faktury należy wystawiać w następujący sposób: </w:t>
      </w:r>
    </w:p>
    <w:p w14:paraId="3828F426" w14:textId="2DE2B7A0" w:rsidR="00653FB0" w:rsidRPr="00653FB0" w:rsidRDefault="00653FB0" w:rsidP="00653FB0">
      <w:pPr>
        <w:tabs>
          <w:tab w:val="left" w:pos="9360"/>
        </w:tabs>
        <w:spacing w:line="280" w:lineRule="atLeast"/>
        <w:jc w:val="both"/>
        <w:rPr>
          <w:rFonts w:ascii="Arial" w:hAnsi="Arial" w:cs="Arial"/>
          <w:sz w:val="22"/>
          <w:szCs w:val="22"/>
        </w:rPr>
      </w:pPr>
      <w:r>
        <w:rPr>
          <w:rFonts w:ascii="Arial" w:hAnsi="Arial" w:cs="Arial"/>
          <w:sz w:val="22"/>
          <w:szCs w:val="22"/>
        </w:rPr>
        <w:t xml:space="preserve">       </w:t>
      </w:r>
      <w:r w:rsidRPr="00653FB0">
        <w:rPr>
          <w:rFonts w:ascii="Arial" w:hAnsi="Arial" w:cs="Arial"/>
          <w:sz w:val="22"/>
          <w:szCs w:val="22"/>
        </w:rPr>
        <w:t xml:space="preserve">Nabywca/Odbiorca - Podmiot wg struktury dla e-faktur w </w:t>
      </w:r>
      <w:proofErr w:type="spellStart"/>
      <w:r w:rsidRPr="00653FB0">
        <w:rPr>
          <w:rFonts w:ascii="Arial" w:hAnsi="Arial" w:cs="Arial"/>
          <w:sz w:val="22"/>
          <w:szCs w:val="22"/>
        </w:rPr>
        <w:t>KSeF</w:t>
      </w:r>
      <w:proofErr w:type="spellEnd"/>
      <w:r w:rsidRPr="00653FB0">
        <w:rPr>
          <w:rFonts w:ascii="Arial" w:hAnsi="Arial" w:cs="Arial"/>
          <w:sz w:val="22"/>
          <w:szCs w:val="22"/>
        </w:rPr>
        <w:t xml:space="preserve">: </w:t>
      </w:r>
    </w:p>
    <w:p w14:paraId="05000A8B" w14:textId="6DAB2DB2" w:rsidR="00653FB0" w:rsidRDefault="00653FB0" w:rsidP="00653FB0">
      <w:pPr>
        <w:tabs>
          <w:tab w:val="left" w:pos="9360"/>
        </w:tabs>
        <w:spacing w:line="280" w:lineRule="atLeast"/>
        <w:jc w:val="both"/>
        <w:rPr>
          <w:rFonts w:ascii="Arial" w:hAnsi="Arial" w:cs="Arial"/>
          <w:sz w:val="22"/>
          <w:szCs w:val="22"/>
        </w:rPr>
      </w:pPr>
      <w:r>
        <w:rPr>
          <w:rFonts w:ascii="Arial" w:hAnsi="Arial" w:cs="Arial"/>
          <w:sz w:val="22"/>
          <w:szCs w:val="22"/>
        </w:rPr>
        <w:t xml:space="preserve">       Samodzielny Publiczny Zakład Opieki Zdrowotnej w Radzyniu Podlaskim</w:t>
      </w:r>
    </w:p>
    <w:p w14:paraId="36F327FA" w14:textId="5B04E4D2" w:rsidR="00653FB0" w:rsidRDefault="00653FB0" w:rsidP="00653FB0">
      <w:pPr>
        <w:tabs>
          <w:tab w:val="left" w:pos="9360"/>
        </w:tabs>
        <w:spacing w:line="280" w:lineRule="atLeast"/>
        <w:jc w:val="both"/>
        <w:rPr>
          <w:rFonts w:ascii="Arial" w:hAnsi="Arial" w:cs="Arial"/>
          <w:sz w:val="22"/>
          <w:szCs w:val="22"/>
        </w:rPr>
      </w:pPr>
      <w:r>
        <w:rPr>
          <w:rFonts w:ascii="Arial" w:hAnsi="Arial" w:cs="Arial"/>
          <w:sz w:val="22"/>
          <w:szCs w:val="22"/>
        </w:rPr>
        <w:t xml:space="preserve">       ul. Wisznicka 11</w:t>
      </w:r>
    </w:p>
    <w:p w14:paraId="0B6D1D95" w14:textId="65CB4080" w:rsidR="00653FB0" w:rsidRDefault="00653FB0" w:rsidP="00653FB0">
      <w:pPr>
        <w:tabs>
          <w:tab w:val="left" w:pos="9360"/>
        </w:tabs>
        <w:spacing w:line="280" w:lineRule="atLeast"/>
        <w:jc w:val="both"/>
        <w:rPr>
          <w:rFonts w:ascii="Arial" w:hAnsi="Arial" w:cs="Arial"/>
          <w:sz w:val="22"/>
          <w:szCs w:val="22"/>
        </w:rPr>
      </w:pPr>
      <w:r>
        <w:rPr>
          <w:rFonts w:ascii="Arial" w:hAnsi="Arial" w:cs="Arial"/>
          <w:sz w:val="22"/>
          <w:szCs w:val="22"/>
        </w:rPr>
        <w:t xml:space="preserve">       21-300 Radzyń Podlaski </w:t>
      </w:r>
    </w:p>
    <w:p w14:paraId="162B23CF" w14:textId="41766423" w:rsidR="00653FB0" w:rsidRPr="00653FB0" w:rsidRDefault="00653FB0" w:rsidP="00653FB0">
      <w:pPr>
        <w:tabs>
          <w:tab w:val="left" w:pos="9360"/>
        </w:tabs>
        <w:spacing w:line="280" w:lineRule="atLeast"/>
        <w:jc w:val="both"/>
        <w:rPr>
          <w:rFonts w:ascii="Arial" w:hAnsi="Arial" w:cs="Arial"/>
          <w:sz w:val="22"/>
          <w:szCs w:val="22"/>
        </w:rPr>
      </w:pPr>
      <w:r>
        <w:rPr>
          <w:rFonts w:ascii="Arial" w:hAnsi="Arial" w:cs="Arial"/>
          <w:sz w:val="22"/>
          <w:szCs w:val="22"/>
        </w:rPr>
        <w:t xml:space="preserve">       NIP: 538-15-94-311</w:t>
      </w:r>
    </w:p>
    <w:p w14:paraId="5255E24F" w14:textId="77777777" w:rsidR="00334EBB" w:rsidRDefault="00334EBB" w:rsidP="00334EBB">
      <w:pPr>
        <w:tabs>
          <w:tab w:val="left" w:pos="9360"/>
        </w:tabs>
        <w:spacing w:line="280" w:lineRule="atLeast"/>
        <w:ind w:left="426"/>
        <w:jc w:val="both"/>
        <w:rPr>
          <w:rFonts w:ascii="Arial" w:hAnsi="Arial" w:cs="Arial"/>
          <w:sz w:val="22"/>
          <w:szCs w:val="22"/>
        </w:rPr>
      </w:pPr>
    </w:p>
    <w:p w14:paraId="43D7D15B" w14:textId="77777777" w:rsidR="00F65A83" w:rsidRDefault="00F65A83" w:rsidP="00F65A83">
      <w:pPr>
        <w:spacing w:line="280" w:lineRule="atLeast"/>
        <w:jc w:val="center"/>
        <w:rPr>
          <w:rFonts w:ascii="Arial" w:hAnsi="Arial" w:cs="Arial"/>
          <w:sz w:val="22"/>
          <w:szCs w:val="22"/>
        </w:rPr>
      </w:pPr>
    </w:p>
    <w:p w14:paraId="49877609"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 4</w:t>
      </w:r>
    </w:p>
    <w:p w14:paraId="6CC81946" w14:textId="77777777" w:rsidR="00F65A83" w:rsidRDefault="00F65A83" w:rsidP="00F65A83">
      <w:pPr>
        <w:spacing w:line="280" w:lineRule="atLeast"/>
        <w:jc w:val="center"/>
        <w:rPr>
          <w:rFonts w:ascii="Arial" w:hAnsi="Arial" w:cs="Arial"/>
          <w:color w:val="000000"/>
          <w:sz w:val="22"/>
          <w:szCs w:val="22"/>
        </w:rPr>
      </w:pPr>
      <w:r>
        <w:rPr>
          <w:rFonts w:ascii="Arial" w:hAnsi="Arial" w:cs="Arial"/>
          <w:sz w:val="22"/>
          <w:szCs w:val="22"/>
        </w:rPr>
        <w:t>KARY UMOWNE</w:t>
      </w:r>
    </w:p>
    <w:p w14:paraId="537E82BF" w14:textId="77777777" w:rsidR="00F65A83" w:rsidRDefault="00F65A83" w:rsidP="00F65A83">
      <w:pPr>
        <w:numPr>
          <w:ilvl w:val="0"/>
          <w:numId w:val="10"/>
        </w:numPr>
        <w:tabs>
          <w:tab w:val="clear" w:pos="360"/>
          <w:tab w:val="num" w:pos="426"/>
        </w:tabs>
        <w:suppressAutoHyphens w:val="0"/>
        <w:spacing w:line="280" w:lineRule="atLeast"/>
        <w:ind w:left="426" w:hanging="426"/>
        <w:jc w:val="both"/>
        <w:rPr>
          <w:rFonts w:ascii="Arial" w:hAnsi="Arial" w:cs="Arial"/>
          <w:sz w:val="22"/>
          <w:szCs w:val="22"/>
        </w:rPr>
      </w:pPr>
      <w:r>
        <w:rPr>
          <w:rFonts w:ascii="Arial" w:hAnsi="Arial" w:cs="Arial"/>
          <w:color w:val="000000"/>
          <w:sz w:val="22"/>
          <w:szCs w:val="22"/>
        </w:rPr>
        <w:t xml:space="preserve">Wykonawca zapłaci </w:t>
      </w:r>
      <w:r>
        <w:rPr>
          <w:rFonts w:ascii="Arial" w:hAnsi="Arial" w:cs="Arial"/>
          <w:sz w:val="22"/>
          <w:szCs w:val="22"/>
        </w:rPr>
        <w:t xml:space="preserve">Zamawiającemu kary umowne: </w:t>
      </w:r>
    </w:p>
    <w:p w14:paraId="376ABE04" w14:textId="77777777" w:rsidR="00F65A83" w:rsidRDefault="00F65A83" w:rsidP="00F65A83">
      <w:pPr>
        <w:pStyle w:val="Tekstpodstawowywcity32"/>
        <w:numPr>
          <w:ilvl w:val="0"/>
          <w:numId w:val="11"/>
        </w:numPr>
        <w:tabs>
          <w:tab w:val="clear" w:pos="720"/>
          <w:tab w:val="num" w:pos="851"/>
        </w:tabs>
        <w:suppressAutoHyphens w:val="0"/>
        <w:spacing w:after="0" w:line="280" w:lineRule="atLeast"/>
        <w:ind w:left="851" w:hanging="425"/>
        <w:jc w:val="both"/>
        <w:rPr>
          <w:rFonts w:ascii="Arial" w:hAnsi="Arial" w:cs="Arial"/>
          <w:sz w:val="22"/>
          <w:szCs w:val="22"/>
        </w:rPr>
      </w:pPr>
      <w:r>
        <w:rPr>
          <w:rFonts w:ascii="Arial" w:hAnsi="Arial" w:cs="Arial"/>
          <w:sz w:val="22"/>
          <w:szCs w:val="22"/>
        </w:rPr>
        <w:t xml:space="preserve"> w </w:t>
      </w:r>
      <w:r w:rsidRPr="00B131AF">
        <w:rPr>
          <w:rFonts w:ascii="Arial" w:hAnsi="Arial" w:cs="Arial"/>
          <w:sz w:val="22"/>
          <w:szCs w:val="22"/>
        </w:rPr>
        <w:t xml:space="preserve">wysokości 10% niezrealizowanej części wartości brutto umowy określonej w § 2 ust. 1, w przypadku </w:t>
      </w:r>
      <w:r w:rsidR="00334EBB">
        <w:rPr>
          <w:rFonts w:ascii="Arial" w:hAnsi="Arial" w:cs="Arial"/>
          <w:sz w:val="22"/>
          <w:szCs w:val="22"/>
        </w:rPr>
        <w:t>wypowiedzenia</w:t>
      </w:r>
      <w:r w:rsidRPr="00B131AF">
        <w:rPr>
          <w:rFonts w:ascii="Arial" w:hAnsi="Arial" w:cs="Arial"/>
          <w:sz w:val="22"/>
          <w:szCs w:val="22"/>
        </w:rPr>
        <w:t xml:space="preserve"> umowy z powodu</w:t>
      </w:r>
      <w:r>
        <w:rPr>
          <w:rFonts w:ascii="Arial" w:hAnsi="Arial" w:cs="Arial"/>
          <w:sz w:val="22"/>
          <w:szCs w:val="22"/>
        </w:rPr>
        <w:t xml:space="preserve"> okoliczności, leżących po stronie Wykonawcy,</w:t>
      </w:r>
    </w:p>
    <w:p w14:paraId="1508771F" w14:textId="77777777" w:rsidR="00F65A83" w:rsidRDefault="00F65A83" w:rsidP="00F65A83">
      <w:pPr>
        <w:pStyle w:val="Tekstpodstawowywcity32"/>
        <w:numPr>
          <w:ilvl w:val="0"/>
          <w:numId w:val="11"/>
        </w:numPr>
        <w:tabs>
          <w:tab w:val="clear" w:pos="720"/>
          <w:tab w:val="num" w:pos="851"/>
        </w:tabs>
        <w:suppressAutoHyphens w:val="0"/>
        <w:spacing w:after="0" w:line="280" w:lineRule="atLeast"/>
        <w:ind w:left="851" w:hanging="425"/>
        <w:jc w:val="both"/>
        <w:rPr>
          <w:rFonts w:ascii="Arial" w:hAnsi="Arial" w:cs="Arial"/>
          <w:sz w:val="22"/>
          <w:szCs w:val="22"/>
        </w:rPr>
      </w:pPr>
      <w:r w:rsidRPr="00215F1B">
        <w:rPr>
          <w:rFonts w:ascii="Arial" w:hAnsi="Arial" w:cs="Arial"/>
          <w:sz w:val="22"/>
          <w:szCs w:val="22"/>
        </w:rPr>
        <w:t xml:space="preserve">w wysokości 0,2% wartości brutto niedostarczonego w terminie towaru, za każdy dzień </w:t>
      </w:r>
      <w:r>
        <w:rPr>
          <w:rFonts w:ascii="Arial" w:hAnsi="Arial" w:cs="Arial"/>
          <w:sz w:val="22"/>
          <w:szCs w:val="22"/>
        </w:rPr>
        <w:t>zwłoki</w:t>
      </w:r>
      <w:r w:rsidRPr="00215F1B">
        <w:rPr>
          <w:rFonts w:ascii="Arial" w:hAnsi="Arial" w:cs="Arial"/>
          <w:sz w:val="22"/>
          <w:szCs w:val="22"/>
        </w:rPr>
        <w:t xml:space="preserve"> w dostawie ponad termin określony w </w:t>
      </w:r>
      <w:r w:rsidRPr="00B131AF">
        <w:rPr>
          <w:rFonts w:ascii="Arial" w:hAnsi="Arial" w:cs="Arial"/>
          <w:sz w:val="22"/>
          <w:szCs w:val="22"/>
        </w:rPr>
        <w:t xml:space="preserve">§1 ust. </w:t>
      </w:r>
      <w:r>
        <w:rPr>
          <w:rFonts w:ascii="Arial" w:hAnsi="Arial" w:cs="Arial"/>
          <w:sz w:val="22"/>
          <w:szCs w:val="22"/>
        </w:rPr>
        <w:t>5</w:t>
      </w:r>
      <w:r w:rsidRPr="005E28BD">
        <w:rPr>
          <w:rFonts w:ascii="Arial" w:hAnsi="Arial" w:cs="Arial"/>
          <w:sz w:val="22"/>
          <w:szCs w:val="22"/>
        </w:rPr>
        <w:t>,</w:t>
      </w:r>
      <w:r>
        <w:rPr>
          <w:rFonts w:ascii="Arial" w:hAnsi="Arial" w:cs="Arial"/>
          <w:color w:val="0070C0"/>
          <w:sz w:val="22"/>
          <w:szCs w:val="22"/>
        </w:rPr>
        <w:t xml:space="preserve"> </w:t>
      </w:r>
      <w:r w:rsidRPr="00215F1B">
        <w:rPr>
          <w:rFonts w:ascii="Arial" w:hAnsi="Arial" w:cs="Arial"/>
          <w:sz w:val="22"/>
          <w:szCs w:val="22"/>
        </w:rPr>
        <w:t>jednak nie mniej niż 10 zł,</w:t>
      </w:r>
    </w:p>
    <w:p w14:paraId="00CEA7AC" w14:textId="77777777" w:rsidR="00F65A83" w:rsidRPr="008470DA" w:rsidRDefault="00F65A83" w:rsidP="00F65A83">
      <w:pPr>
        <w:pStyle w:val="Tekstpodstawowywcity32"/>
        <w:numPr>
          <w:ilvl w:val="0"/>
          <w:numId w:val="11"/>
        </w:numPr>
        <w:tabs>
          <w:tab w:val="clear" w:pos="720"/>
          <w:tab w:val="num" w:pos="851"/>
        </w:tabs>
        <w:suppressAutoHyphens w:val="0"/>
        <w:spacing w:after="0" w:line="280" w:lineRule="atLeast"/>
        <w:ind w:left="851" w:hanging="425"/>
        <w:jc w:val="both"/>
        <w:rPr>
          <w:rFonts w:ascii="Arial" w:hAnsi="Arial" w:cs="Arial"/>
          <w:sz w:val="22"/>
          <w:szCs w:val="22"/>
        </w:rPr>
      </w:pPr>
      <w:r w:rsidRPr="008470DA">
        <w:rPr>
          <w:rFonts w:ascii="Arial" w:hAnsi="Arial" w:cs="Arial"/>
          <w:sz w:val="22"/>
          <w:szCs w:val="22"/>
        </w:rPr>
        <w:t xml:space="preserve">za </w:t>
      </w:r>
      <w:r>
        <w:rPr>
          <w:rFonts w:ascii="Arial" w:hAnsi="Arial" w:cs="Arial"/>
          <w:sz w:val="22"/>
          <w:szCs w:val="22"/>
        </w:rPr>
        <w:t>zwłokę</w:t>
      </w:r>
      <w:r w:rsidRPr="008470DA">
        <w:rPr>
          <w:rFonts w:ascii="Arial" w:hAnsi="Arial" w:cs="Arial"/>
          <w:sz w:val="22"/>
          <w:szCs w:val="22"/>
        </w:rPr>
        <w:t xml:space="preserve"> w usunięciu wad ujawnionych w asortymencie, w ramach postępowania reklamacyjnego, o którym mowa w § 5 ust. 2 - </w:t>
      </w:r>
      <w:r w:rsidRPr="008470DA">
        <w:rPr>
          <w:rFonts w:ascii="Arial" w:hAnsi="Arial" w:cs="Arial"/>
          <w:strike/>
          <w:sz w:val="22"/>
          <w:szCs w:val="22"/>
        </w:rPr>
        <w:t>4</w:t>
      </w:r>
      <w:r w:rsidRPr="008470DA">
        <w:rPr>
          <w:rFonts w:ascii="Arial" w:hAnsi="Arial" w:cs="Arial"/>
          <w:sz w:val="22"/>
          <w:szCs w:val="22"/>
        </w:rPr>
        <w:t xml:space="preserve"> w wysokości 0,2 % wartości brutto przedmiotu zamówienia objętego reklamacją za każdy dzień </w:t>
      </w:r>
      <w:r>
        <w:rPr>
          <w:rFonts w:ascii="Arial" w:hAnsi="Arial" w:cs="Arial"/>
          <w:sz w:val="22"/>
          <w:szCs w:val="22"/>
        </w:rPr>
        <w:t>zwłoki</w:t>
      </w:r>
      <w:r w:rsidRPr="008470DA">
        <w:rPr>
          <w:rFonts w:ascii="Arial" w:hAnsi="Arial" w:cs="Arial"/>
          <w:sz w:val="22"/>
          <w:szCs w:val="22"/>
        </w:rPr>
        <w:t xml:space="preserve"> w wymianie ponad termin określony w umowie, jednak nie mniej niż 10 zł. </w:t>
      </w:r>
    </w:p>
    <w:p w14:paraId="130328EF" w14:textId="77777777" w:rsidR="00F65A83" w:rsidRDefault="00F65A83" w:rsidP="00F65A83">
      <w:pPr>
        <w:widowControl w:val="0"/>
        <w:numPr>
          <w:ilvl w:val="0"/>
          <w:numId w:val="12"/>
        </w:numPr>
        <w:shd w:val="clear" w:color="auto" w:fill="FFFFFF"/>
        <w:tabs>
          <w:tab w:val="clear" w:pos="360"/>
          <w:tab w:val="num" w:pos="426"/>
        </w:tabs>
        <w:suppressAutoHyphens w:val="0"/>
        <w:autoSpaceDE w:val="0"/>
        <w:spacing w:line="280" w:lineRule="atLeast"/>
        <w:ind w:left="426" w:hanging="426"/>
        <w:jc w:val="both"/>
        <w:rPr>
          <w:rFonts w:ascii="Arial" w:hAnsi="Arial" w:cs="Arial"/>
          <w:sz w:val="22"/>
          <w:szCs w:val="22"/>
        </w:rPr>
      </w:pPr>
      <w:r>
        <w:rPr>
          <w:rFonts w:ascii="Arial" w:hAnsi="Arial" w:cs="Arial"/>
          <w:sz w:val="22"/>
          <w:szCs w:val="22"/>
        </w:rPr>
        <w:t>W sytuacjach wskazanych w ust. 1 pkt 1 lub ust. 2 niniejsze</w:t>
      </w:r>
      <w:r w:rsidR="00334EBB">
        <w:rPr>
          <w:rFonts w:ascii="Arial" w:hAnsi="Arial" w:cs="Arial"/>
          <w:sz w:val="22"/>
          <w:szCs w:val="22"/>
        </w:rPr>
        <w:t>go paragrafu, jeżeli wypowiedzenie</w:t>
      </w:r>
      <w:r>
        <w:rPr>
          <w:rFonts w:ascii="Arial" w:hAnsi="Arial" w:cs="Arial"/>
          <w:sz w:val="22"/>
          <w:szCs w:val="22"/>
        </w:rPr>
        <w:t xml:space="preserve"> lub rozwiązanie  dotyczy wyłącznie części umowy, wysokość kary umownej wynosi 10% niezrealizowanej wartości tej </w:t>
      </w:r>
      <w:r w:rsidR="00334EBB">
        <w:rPr>
          <w:rFonts w:ascii="Arial" w:hAnsi="Arial" w:cs="Arial"/>
          <w:sz w:val="22"/>
          <w:szCs w:val="22"/>
        </w:rPr>
        <w:t>części umowy, której wypowiedzenie</w:t>
      </w:r>
      <w:r>
        <w:rPr>
          <w:rFonts w:ascii="Arial" w:hAnsi="Arial" w:cs="Arial"/>
          <w:sz w:val="22"/>
          <w:szCs w:val="22"/>
        </w:rPr>
        <w:t xml:space="preserve"> lub rozwiązanie dotyczy.</w:t>
      </w:r>
    </w:p>
    <w:p w14:paraId="7B461C2F" w14:textId="77777777" w:rsidR="00F65A83" w:rsidRDefault="00F65A83" w:rsidP="00F65A83">
      <w:pPr>
        <w:widowControl w:val="0"/>
        <w:numPr>
          <w:ilvl w:val="0"/>
          <w:numId w:val="12"/>
        </w:numPr>
        <w:shd w:val="clear" w:color="auto" w:fill="FFFFFF"/>
        <w:tabs>
          <w:tab w:val="clear" w:pos="360"/>
          <w:tab w:val="num" w:pos="426"/>
        </w:tabs>
        <w:suppressAutoHyphens w:val="0"/>
        <w:autoSpaceDE w:val="0"/>
        <w:spacing w:line="280" w:lineRule="atLeast"/>
        <w:ind w:left="426" w:hanging="426"/>
        <w:jc w:val="both"/>
        <w:rPr>
          <w:rFonts w:ascii="Arial" w:hAnsi="Arial" w:cs="Arial"/>
          <w:sz w:val="22"/>
          <w:szCs w:val="22"/>
        </w:rPr>
      </w:pPr>
      <w:r w:rsidRPr="004A4A42">
        <w:rPr>
          <w:rFonts w:ascii="Arial" w:hAnsi="Arial" w:cs="Arial"/>
          <w:sz w:val="22"/>
          <w:szCs w:val="22"/>
        </w:rPr>
        <w:t xml:space="preserve">Kara umowna będzie płatna na podstawie noty obciążeniowej, w terminie wskazanym w nocie. Wykonawca wyraża zgodę na potrącenie kar umownych z przysługującego mu </w:t>
      </w:r>
      <w:r w:rsidRPr="004A4A42">
        <w:rPr>
          <w:rFonts w:ascii="Arial" w:hAnsi="Arial" w:cs="Arial"/>
          <w:sz w:val="22"/>
          <w:szCs w:val="22"/>
        </w:rPr>
        <w:lastRenderedPageBreak/>
        <w:t>wynagrodzenia także przed upływem terminu płatności wskazanego w nocie obciążeniowej.</w:t>
      </w:r>
    </w:p>
    <w:p w14:paraId="4BB427BB" w14:textId="77777777" w:rsidR="00F65A83" w:rsidRDefault="00F65A83" w:rsidP="00F65A83">
      <w:pPr>
        <w:numPr>
          <w:ilvl w:val="0"/>
          <w:numId w:val="12"/>
        </w:numPr>
        <w:tabs>
          <w:tab w:val="clear" w:pos="360"/>
          <w:tab w:val="num" w:pos="426"/>
        </w:tabs>
        <w:suppressAutoHyphens w:val="0"/>
        <w:spacing w:line="280" w:lineRule="atLeast"/>
        <w:ind w:left="426" w:hanging="426"/>
        <w:jc w:val="both"/>
        <w:rPr>
          <w:rFonts w:ascii="Arial" w:hAnsi="Arial" w:cs="Arial"/>
          <w:color w:val="000000"/>
          <w:sz w:val="22"/>
          <w:szCs w:val="22"/>
        </w:rPr>
      </w:pPr>
      <w:r>
        <w:rPr>
          <w:rFonts w:ascii="Arial" w:hAnsi="Arial" w:cs="Arial"/>
          <w:sz w:val="22"/>
          <w:szCs w:val="22"/>
        </w:rPr>
        <w:t>Jeżeli wysokość zastrzeżonych kar umownych</w:t>
      </w:r>
      <w:r>
        <w:rPr>
          <w:rFonts w:ascii="Arial" w:hAnsi="Arial" w:cs="Arial"/>
          <w:color w:val="000000"/>
          <w:sz w:val="22"/>
          <w:szCs w:val="22"/>
        </w:rPr>
        <w:t xml:space="preserve"> nie pokrywa poniesionej szkody, Zamawiający zastrzega sobie prawo dochodzenia odszkodowania uzupełniającego.</w:t>
      </w:r>
    </w:p>
    <w:p w14:paraId="5964FB56" w14:textId="77777777" w:rsidR="00F65A83" w:rsidRDefault="00334EBB" w:rsidP="00F65A83">
      <w:pPr>
        <w:numPr>
          <w:ilvl w:val="0"/>
          <w:numId w:val="12"/>
        </w:numPr>
        <w:tabs>
          <w:tab w:val="clear" w:pos="360"/>
          <w:tab w:val="num" w:pos="426"/>
        </w:tabs>
        <w:suppressAutoHyphens w:val="0"/>
        <w:spacing w:line="280" w:lineRule="atLeast"/>
        <w:ind w:left="426" w:hanging="426"/>
        <w:jc w:val="both"/>
        <w:rPr>
          <w:rFonts w:ascii="Arial" w:hAnsi="Arial" w:cs="Arial"/>
          <w:color w:val="000000"/>
          <w:sz w:val="22"/>
          <w:szCs w:val="22"/>
        </w:rPr>
      </w:pPr>
      <w:r>
        <w:rPr>
          <w:rFonts w:ascii="Arial" w:hAnsi="Arial" w:cs="Arial"/>
          <w:color w:val="000000"/>
          <w:sz w:val="22"/>
          <w:szCs w:val="22"/>
        </w:rPr>
        <w:t>Wypowiedzenie</w:t>
      </w:r>
      <w:r w:rsidR="00F65A83">
        <w:rPr>
          <w:rFonts w:ascii="Arial" w:hAnsi="Arial" w:cs="Arial"/>
          <w:color w:val="000000"/>
          <w:sz w:val="22"/>
          <w:szCs w:val="22"/>
        </w:rPr>
        <w:t xml:space="preserve"> umowy przez Zamawiającego, nie powoduje wygaśnięcia obowiązku Wykonawcy, do zapłaty ewentualnych kar umownych powstałych  i obliczonych zgodnie z regulacją § 4 ust. 1 pkt 2 i 3 umowy.  </w:t>
      </w:r>
    </w:p>
    <w:p w14:paraId="120AFA3F" w14:textId="77777777" w:rsidR="00F65A83" w:rsidRDefault="00F65A83" w:rsidP="00F65A83">
      <w:pPr>
        <w:numPr>
          <w:ilvl w:val="0"/>
          <w:numId w:val="12"/>
        </w:numPr>
        <w:tabs>
          <w:tab w:val="clear" w:pos="360"/>
          <w:tab w:val="num" w:pos="426"/>
        </w:tabs>
        <w:suppressAutoHyphens w:val="0"/>
        <w:spacing w:line="280" w:lineRule="atLeast"/>
        <w:ind w:left="426" w:hanging="426"/>
        <w:jc w:val="both"/>
        <w:rPr>
          <w:rFonts w:ascii="Arial" w:hAnsi="Arial" w:cs="Arial"/>
          <w:color w:val="000000"/>
          <w:sz w:val="22"/>
          <w:szCs w:val="22"/>
        </w:rPr>
      </w:pPr>
      <w:r>
        <w:rPr>
          <w:rFonts w:ascii="Arial" w:hAnsi="Arial" w:cs="Arial"/>
          <w:color w:val="000000"/>
          <w:sz w:val="22"/>
          <w:szCs w:val="22"/>
        </w:rPr>
        <w:t>Łączną wysokość kar umownych, których zapłaty może dochodzić Zamawiający od Wykonawcy, nie może przekroczyć 40% ceny brutto umowy wskazanej 2 § 2 ust. 1.</w:t>
      </w:r>
    </w:p>
    <w:p w14:paraId="4A2EFADC" w14:textId="77777777" w:rsidR="00F65A83" w:rsidRDefault="00F65A83" w:rsidP="00F65A83">
      <w:pPr>
        <w:spacing w:line="280" w:lineRule="atLeast"/>
        <w:jc w:val="center"/>
        <w:rPr>
          <w:rFonts w:ascii="Arial" w:hAnsi="Arial" w:cs="Arial"/>
          <w:color w:val="000000"/>
          <w:sz w:val="22"/>
          <w:szCs w:val="22"/>
        </w:rPr>
      </w:pPr>
    </w:p>
    <w:p w14:paraId="075A97B4" w14:textId="77777777" w:rsidR="00F65A83" w:rsidRDefault="00F65A83" w:rsidP="00F65A83">
      <w:pPr>
        <w:spacing w:line="280" w:lineRule="atLeast"/>
        <w:jc w:val="center"/>
        <w:rPr>
          <w:rFonts w:ascii="Arial" w:hAnsi="Arial" w:cs="Arial"/>
          <w:color w:val="000000"/>
          <w:sz w:val="22"/>
          <w:szCs w:val="22"/>
        </w:rPr>
      </w:pPr>
      <w:r>
        <w:rPr>
          <w:rFonts w:ascii="Arial" w:hAnsi="Arial" w:cs="Arial"/>
          <w:color w:val="000000"/>
          <w:sz w:val="22"/>
          <w:szCs w:val="22"/>
        </w:rPr>
        <w:t>§ 5</w:t>
      </w:r>
    </w:p>
    <w:p w14:paraId="397A7655" w14:textId="77777777" w:rsidR="00F65A83" w:rsidRDefault="00F65A83" w:rsidP="00F65A83">
      <w:pPr>
        <w:spacing w:line="280" w:lineRule="atLeast"/>
        <w:jc w:val="center"/>
        <w:rPr>
          <w:rFonts w:ascii="Arial" w:hAnsi="Arial" w:cs="Arial"/>
          <w:color w:val="000000"/>
          <w:sz w:val="22"/>
          <w:szCs w:val="22"/>
        </w:rPr>
      </w:pPr>
      <w:r>
        <w:rPr>
          <w:rFonts w:ascii="Arial" w:hAnsi="Arial" w:cs="Arial"/>
          <w:color w:val="000000"/>
          <w:sz w:val="22"/>
          <w:szCs w:val="22"/>
        </w:rPr>
        <w:t>GWARANCJA</w:t>
      </w:r>
    </w:p>
    <w:p w14:paraId="2A1A7F96" w14:textId="77777777" w:rsidR="00F65A83" w:rsidRDefault="00F65A83" w:rsidP="00F65A83">
      <w:pPr>
        <w:numPr>
          <w:ilvl w:val="0"/>
          <w:numId w:val="6"/>
        </w:numPr>
        <w:tabs>
          <w:tab w:val="clear" w:pos="1004"/>
        </w:tabs>
        <w:spacing w:line="280" w:lineRule="atLeast"/>
        <w:ind w:left="426" w:hanging="413"/>
        <w:jc w:val="both"/>
        <w:rPr>
          <w:rFonts w:ascii="Arial" w:hAnsi="Arial" w:cs="Arial"/>
          <w:sz w:val="22"/>
          <w:szCs w:val="22"/>
        </w:rPr>
      </w:pPr>
      <w:r w:rsidRPr="00B131AF">
        <w:rPr>
          <w:rFonts w:ascii="Arial" w:hAnsi="Arial" w:cs="Arial"/>
          <w:sz w:val="22"/>
          <w:szCs w:val="22"/>
        </w:rPr>
        <w:t>Wykonawca gwarantuje, że dostarczany</w:t>
      </w:r>
      <w:r>
        <w:rPr>
          <w:rFonts w:ascii="Arial" w:hAnsi="Arial" w:cs="Arial"/>
          <w:color w:val="000000"/>
          <w:sz w:val="22"/>
          <w:szCs w:val="22"/>
        </w:rPr>
        <w:t xml:space="preserve"> przedmiot </w:t>
      </w:r>
      <w:r>
        <w:rPr>
          <w:rFonts w:ascii="Arial" w:hAnsi="Arial" w:cs="Arial"/>
          <w:sz w:val="22"/>
          <w:szCs w:val="22"/>
        </w:rPr>
        <w:t>umowy jest wolny od wad. Przedmiot umowy objęty terminem ważności podlega gwarancji producenta.</w:t>
      </w:r>
    </w:p>
    <w:p w14:paraId="559D55C3" w14:textId="77777777" w:rsidR="00F65A83" w:rsidRPr="00B131AF" w:rsidRDefault="00F65A83" w:rsidP="00F65A83">
      <w:pPr>
        <w:numPr>
          <w:ilvl w:val="0"/>
          <w:numId w:val="6"/>
        </w:numPr>
        <w:tabs>
          <w:tab w:val="clear" w:pos="1004"/>
        </w:tabs>
        <w:spacing w:line="280" w:lineRule="atLeast"/>
        <w:ind w:left="426" w:hanging="413"/>
        <w:jc w:val="both"/>
        <w:rPr>
          <w:rFonts w:ascii="Arial" w:hAnsi="Arial" w:cs="Arial"/>
          <w:sz w:val="22"/>
          <w:szCs w:val="22"/>
        </w:rPr>
      </w:pPr>
      <w:r>
        <w:rPr>
          <w:rFonts w:ascii="Arial" w:hAnsi="Arial" w:cs="Arial"/>
          <w:sz w:val="22"/>
          <w:szCs w:val="22"/>
        </w:rPr>
        <w:t xml:space="preserve">Reklamacje ilościowe Zamawiający zgłaszać będzie Wykonawcy pisemnie, </w:t>
      </w:r>
      <w:r w:rsidRPr="00B3631A">
        <w:rPr>
          <w:rFonts w:ascii="Arial" w:hAnsi="Arial" w:cs="Arial"/>
          <w:sz w:val="22"/>
          <w:szCs w:val="22"/>
        </w:rPr>
        <w:t>emailem</w:t>
      </w:r>
      <w:r w:rsidRPr="004A53BB">
        <w:rPr>
          <w:rFonts w:ascii="Arial" w:hAnsi="Arial" w:cs="Arial"/>
          <w:b/>
          <w:sz w:val="22"/>
          <w:szCs w:val="22"/>
        </w:rPr>
        <w:t>:………..</w:t>
      </w:r>
      <w:r>
        <w:rPr>
          <w:rFonts w:ascii="Arial" w:hAnsi="Arial" w:cs="Arial"/>
          <w:sz w:val="22"/>
          <w:szCs w:val="22"/>
        </w:rPr>
        <w:t xml:space="preserve"> lub faksem na nr: …………….. </w:t>
      </w:r>
      <w:r w:rsidRPr="00B131AF">
        <w:rPr>
          <w:rFonts w:ascii="Arial" w:hAnsi="Arial" w:cs="Arial"/>
          <w:sz w:val="22"/>
          <w:szCs w:val="22"/>
        </w:rPr>
        <w:t xml:space="preserve">niezwłocznie po dokonaniu odbioru dostawy. Wykonawca zobowiązuje się do uzupełnienia braków </w:t>
      </w:r>
      <w:r>
        <w:rPr>
          <w:rFonts w:ascii="Arial" w:hAnsi="Arial" w:cs="Arial"/>
          <w:sz w:val="22"/>
          <w:szCs w:val="22"/>
        </w:rPr>
        <w:t>nie później niż w terminie realizacji dostawy objętej danym zamówieniem, (zgodnie z §1 ust. 5)</w:t>
      </w:r>
      <w:r w:rsidRPr="00B131AF">
        <w:rPr>
          <w:rFonts w:ascii="Arial" w:hAnsi="Arial" w:cs="Arial"/>
          <w:sz w:val="22"/>
          <w:szCs w:val="22"/>
        </w:rPr>
        <w:t>.</w:t>
      </w:r>
    </w:p>
    <w:p w14:paraId="0FF0037E" w14:textId="77777777" w:rsidR="00F65A83" w:rsidRDefault="00F65A83" w:rsidP="00F65A83">
      <w:pPr>
        <w:numPr>
          <w:ilvl w:val="0"/>
          <w:numId w:val="6"/>
        </w:numPr>
        <w:tabs>
          <w:tab w:val="clear" w:pos="1004"/>
        </w:tabs>
        <w:spacing w:line="280" w:lineRule="atLeast"/>
        <w:ind w:left="426" w:hanging="413"/>
        <w:jc w:val="both"/>
        <w:rPr>
          <w:rFonts w:ascii="Arial" w:hAnsi="Arial" w:cs="Arial"/>
          <w:sz w:val="22"/>
          <w:szCs w:val="22"/>
        </w:rPr>
      </w:pPr>
      <w:r>
        <w:rPr>
          <w:rFonts w:ascii="Arial" w:hAnsi="Arial" w:cs="Arial"/>
          <w:sz w:val="22"/>
          <w:szCs w:val="22"/>
        </w:rPr>
        <w:t xml:space="preserve">Reklamacje jakościowe Zamawiający jest zobligowany do zgłoszenia Wykonawcy pisemnie lub faksem na numer podany w ust. 2 wraz z udokumentowanym uzasadnieniem. </w:t>
      </w:r>
      <w:r>
        <w:rPr>
          <w:rFonts w:ascii="Arial" w:hAnsi="Arial" w:cs="Arial"/>
          <w:bCs/>
          <w:sz w:val="22"/>
          <w:szCs w:val="22"/>
        </w:rPr>
        <w:t>W takiej sytuacji, Zamawiający informując Wykonawcę o stwierdzonej wadliwości, wstrzymuje jednocześnie zapłatę za zakwestionowany przedmiot umowy (do momentu wymiany przedmiotu umowy na wolny od wad).</w:t>
      </w:r>
    </w:p>
    <w:p w14:paraId="05C2B099" w14:textId="77777777" w:rsidR="00F65A83" w:rsidRPr="00337EA6" w:rsidRDefault="00F65A83" w:rsidP="00F65A83">
      <w:pPr>
        <w:numPr>
          <w:ilvl w:val="0"/>
          <w:numId w:val="6"/>
        </w:numPr>
        <w:tabs>
          <w:tab w:val="clear" w:pos="1004"/>
        </w:tabs>
        <w:spacing w:line="280" w:lineRule="atLeast"/>
        <w:ind w:left="426" w:hanging="413"/>
        <w:jc w:val="both"/>
        <w:rPr>
          <w:rFonts w:ascii="Arial" w:hAnsi="Arial" w:cs="Arial"/>
          <w:sz w:val="22"/>
          <w:szCs w:val="22"/>
        </w:rPr>
      </w:pPr>
      <w:r>
        <w:rPr>
          <w:rFonts w:ascii="Arial" w:hAnsi="Arial" w:cs="Arial"/>
          <w:sz w:val="22"/>
          <w:szCs w:val="22"/>
        </w:rPr>
        <w:t>Wykonawca zobligowany jest do dokonania wymiany wadliwego wyrobu na zgodny z zamówieniem i wolny od wad lub też pisemnej odmowy uznania reklamacji w terminie 2 dni roboczych od daty jej otrzymania. Brak pisemnej odmowy uznania reklamacji w tym terminie jest uważany za uznanie reklamacji przez Wykonawcę.</w:t>
      </w:r>
    </w:p>
    <w:p w14:paraId="18FD9D6C" w14:textId="77777777" w:rsidR="00F65A83" w:rsidRDefault="00F65A83" w:rsidP="00F65A83">
      <w:pPr>
        <w:numPr>
          <w:ilvl w:val="0"/>
          <w:numId w:val="6"/>
        </w:numPr>
        <w:tabs>
          <w:tab w:val="clear" w:pos="1004"/>
          <w:tab w:val="num" w:pos="426"/>
        </w:tabs>
        <w:spacing w:line="280" w:lineRule="atLeast"/>
        <w:ind w:left="426" w:hanging="413"/>
        <w:jc w:val="both"/>
        <w:rPr>
          <w:rFonts w:ascii="Arial" w:hAnsi="Arial" w:cs="Arial"/>
          <w:sz w:val="22"/>
          <w:szCs w:val="22"/>
        </w:rPr>
      </w:pPr>
      <w:r w:rsidRPr="00110C2D">
        <w:rPr>
          <w:rFonts w:ascii="Arial" w:hAnsi="Arial" w:cs="Arial"/>
          <w:sz w:val="22"/>
          <w:szCs w:val="22"/>
        </w:rPr>
        <w:t>Bez względu na przewidziany w ust. 1-4 niniejszego paragrafu tryb reklamacyjny, w przypadku niedostarczenia towaru w termin</w:t>
      </w:r>
      <w:r>
        <w:rPr>
          <w:rFonts w:ascii="Arial" w:hAnsi="Arial" w:cs="Arial"/>
          <w:sz w:val="22"/>
          <w:szCs w:val="22"/>
        </w:rPr>
        <w:t>ie</w:t>
      </w:r>
      <w:r w:rsidRPr="00110C2D">
        <w:rPr>
          <w:rFonts w:ascii="Arial" w:hAnsi="Arial" w:cs="Arial"/>
          <w:sz w:val="22"/>
          <w:szCs w:val="22"/>
        </w:rPr>
        <w:t xml:space="preserve"> przewidziany</w:t>
      </w:r>
      <w:r>
        <w:rPr>
          <w:rFonts w:ascii="Arial" w:hAnsi="Arial" w:cs="Arial"/>
          <w:sz w:val="22"/>
          <w:szCs w:val="22"/>
        </w:rPr>
        <w:t>m</w:t>
      </w:r>
      <w:r w:rsidRPr="00110C2D">
        <w:rPr>
          <w:rFonts w:ascii="Arial" w:hAnsi="Arial" w:cs="Arial"/>
          <w:sz w:val="22"/>
          <w:szCs w:val="22"/>
        </w:rPr>
        <w:t xml:space="preserve"> w §1 </w:t>
      </w:r>
      <w:r w:rsidRPr="00B131AF">
        <w:rPr>
          <w:rFonts w:ascii="Arial" w:hAnsi="Arial" w:cs="Arial"/>
          <w:sz w:val="22"/>
          <w:szCs w:val="22"/>
        </w:rPr>
        <w:t xml:space="preserve">ust. </w:t>
      </w:r>
      <w:r>
        <w:rPr>
          <w:rFonts w:ascii="Arial" w:hAnsi="Arial" w:cs="Arial"/>
          <w:sz w:val="22"/>
          <w:szCs w:val="22"/>
        </w:rPr>
        <w:t>5</w:t>
      </w:r>
      <w:r w:rsidRPr="00110C2D">
        <w:rPr>
          <w:rFonts w:ascii="Arial" w:hAnsi="Arial" w:cs="Arial"/>
          <w:sz w:val="22"/>
          <w:szCs w:val="22"/>
        </w:rPr>
        <w:t>, lub też dostarczenia asortymentu wadliwego, jeżeli dany towar będzie niezbędny dla wykonywania działalności leczniczej Zamawiającego z uwagi na konieczność ratowania życia lub zdrowia pacjenta, Zamawiający ma prawo zaopatrzenia się w dany asortyment we własnym zakresie, przy czym jeżeli cena nabytego towaru będzie wyższa od ceny przewidzianej w formularzu asortymentowo-cenowym, Wykonawca będzie zobowiązany zwrócić Zamawiającemu różnicę.</w:t>
      </w:r>
      <w:r>
        <w:rPr>
          <w:rFonts w:ascii="Arial" w:hAnsi="Arial" w:cs="Arial"/>
          <w:sz w:val="22"/>
          <w:szCs w:val="22"/>
        </w:rPr>
        <w:t xml:space="preserve"> </w:t>
      </w:r>
    </w:p>
    <w:p w14:paraId="548D08C8" w14:textId="77777777" w:rsidR="00F65A83" w:rsidRDefault="00F65A83" w:rsidP="00F65A83">
      <w:pPr>
        <w:spacing w:line="280" w:lineRule="atLeast"/>
        <w:ind w:left="426"/>
        <w:jc w:val="both"/>
        <w:rPr>
          <w:rFonts w:ascii="Arial" w:hAnsi="Arial" w:cs="Arial"/>
          <w:sz w:val="22"/>
          <w:szCs w:val="22"/>
        </w:rPr>
      </w:pPr>
    </w:p>
    <w:p w14:paraId="4196C49C"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 6</w:t>
      </w:r>
    </w:p>
    <w:p w14:paraId="50017A59"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TERMIN REALIZACJI</w:t>
      </w:r>
    </w:p>
    <w:p w14:paraId="63BF94D4" w14:textId="7EC2958C" w:rsidR="00F65A83" w:rsidRDefault="00F65A83" w:rsidP="00F65A83">
      <w:pPr>
        <w:numPr>
          <w:ilvl w:val="2"/>
          <w:numId w:val="2"/>
        </w:numPr>
        <w:tabs>
          <w:tab w:val="left" w:pos="426"/>
        </w:tabs>
        <w:spacing w:line="280" w:lineRule="atLeast"/>
        <w:ind w:left="426" w:hanging="426"/>
        <w:jc w:val="both"/>
        <w:rPr>
          <w:rFonts w:ascii="Arial" w:hAnsi="Arial" w:cs="Arial"/>
          <w:sz w:val="22"/>
          <w:szCs w:val="22"/>
        </w:rPr>
      </w:pPr>
      <w:r>
        <w:rPr>
          <w:rFonts w:ascii="Arial" w:hAnsi="Arial" w:cs="Arial"/>
          <w:sz w:val="22"/>
          <w:szCs w:val="22"/>
        </w:rPr>
        <w:t xml:space="preserve">Umowa zostaje zawarta na czas określony </w:t>
      </w:r>
      <w:r w:rsidR="002A3A8E">
        <w:rPr>
          <w:rFonts w:ascii="Arial" w:hAnsi="Arial" w:cs="Arial"/>
          <w:sz w:val="22"/>
          <w:szCs w:val="22"/>
        </w:rPr>
        <w:t>24</w:t>
      </w:r>
      <w:r>
        <w:rPr>
          <w:rFonts w:ascii="Arial" w:hAnsi="Arial" w:cs="Arial"/>
          <w:sz w:val="22"/>
          <w:szCs w:val="22"/>
        </w:rPr>
        <w:t xml:space="preserve"> miesięcy</w:t>
      </w:r>
      <w:r w:rsidR="001B4091">
        <w:rPr>
          <w:rFonts w:ascii="Arial" w:hAnsi="Arial" w:cs="Arial"/>
          <w:sz w:val="22"/>
          <w:szCs w:val="22"/>
        </w:rPr>
        <w:t xml:space="preserve"> </w:t>
      </w:r>
      <w:r>
        <w:rPr>
          <w:rFonts w:ascii="Arial" w:hAnsi="Arial" w:cs="Arial"/>
          <w:sz w:val="22"/>
          <w:szCs w:val="22"/>
        </w:rPr>
        <w:t>tj. od dnia …................. 20</w:t>
      </w:r>
      <w:r w:rsidR="00334EBB">
        <w:rPr>
          <w:rFonts w:ascii="Arial" w:hAnsi="Arial" w:cs="Arial"/>
          <w:sz w:val="22"/>
          <w:szCs w:val="22"/>
        </w:rPr>
        <w:t>2</w:t>
      </w:r>
      <w:r w:rsidR="002A3A8E">
        <w:rPr>
          <w:rFonts w:ascii="Arial" w:hAnsi="Arial" w:cs="Arial"/>
          <w:sz w:val="22"/>
          <w:szCs w:val="22"/>
        </w:rPr>
        <w:t>6</w:t>
      </w:r>
      <w:r w:rsidR="00F703C2">
        <w:rPr>
          <w:rFonts w:ascii="Arial" w:hAnsi="Arial" w:cs="Arial"/>
          <w:sz w:val="22"/>
          <w:szCs w:val="22"/>
        </w:rPr>
        <w:t xml:space="preserve"> </w:t>
      </w:r>
      <w:r w:rsidR="00CC53FB">
        <w:rPr>
          <w:rFonts w:ascii="Arial" w:hAnsi="Arial" w:cs="Arial"/>
          <w:sz w:val="22"/>
          <w:szCs w:val="22"/>
        </w:rPr>
        <w:t>r.</w:t>
      </w:r>
      <w:r w:rsidR="008A0F6F">
        <w:rPr>
          <w:rFonts w:ascii="Arial" w:hAnsi="Arial" w:cs="Arial"/>
          <w:sz w:val="22"/>
          <w:szCs w:val="22"/>
        </w:rPr>
        <w:t xml:space="preserve"> do dnia …............</w:t>
      </w:r>
      <w:r w:rsidR="00334EBB">
        <w:rPr>
          <w:rFonts w:ascii="Arial" w:hAnsi="Arial" w:cs="Arial"/>
          <w:sz w:val="22"/>
          <w:szCs w:val="22"/>
        </w:rPr>
        <w:t>2028</w:t>
      </w:r>
      <w:r>
        <w:rPr>
          <w:rFonts w:ascii="Arial" w:hAnsi="Arial" w:cs="Arial"/>
          <w:sz w:val="22"/>
          <w:szCs w:val="22"/>
        </w:rPr>
        <w:t xml:space="preserve"> r. lub do czasu wyczerpania ogólnej wartości przedmiotu zamówienia, o której mowa w § 2 ust. 1 niniejszej umowy, o ile nastąpi wcześniej</w:t>
      </w:r>
      <w:r>
        <w:rPr>
          <w:rFonts w:ascii="Arial" w:hAnsi="Arial" w:cs="Arial"/>
          <w:color w:val="548DD4"/>
          <w:sz w:val="22"/>
          <w:szCs w:val="22"/>
        </w:rPr>
        <w:t>.</w:t>
      </w:r>
    </w:p>
    <w:p w14:paraId="47BD6374" w14:textId="77777777" w:rsidR="00F65A83" w:rsidRDefault="00F65A83" w:rsidP="00F65A83">
      <w:pPr>
        <w:numPr>
          <w:ilvl w:val="2"/>
          <w:numId w:val="2"/>
        </w:numPr>
        <w:tabs>
          <w:tab w:val="left" w:pos="426"/>
        </w:tabs>
        <w:spacing w:line="280" w:lineRule="atLeast"/>
        <w:ind w:left="426" w:hanging="426"/>
        <w:jc w:val="both"/>
        <w:rPr>
          <w:rFonts w:ascii="Arial" w:hAnsi="Arial" w:cs="Arial"/>
          <w:sz w:val="22"/>
          <w:szCs w:val="22"/>
        </w:rPr>
      </w:pPr>
      <w:r>
        <w:rPr>
          <w:rFonts w:ascii="Arial" w:hAnsi="Arial" w:cs="Arial"/>
          <w:sz w:val="22"/>
          <w:szCs w:val="22"/>
        </w:rPr>
        <w:t>Po w/w dacie, mimo nie zrealizowania zamówienia objętego umową, umowa wygasa, z zastrzeżeniem ust. 3.</w:t>
      </w:r>
    </w:p>
    <w:p w14:paraId="479D3C32" w14:textId="77777777" w:rsidR="00F65A83" w:rsidRDefault="00F65A83" w:rsidP="00F65A83">
      <w:pPr>
        <w:numPr>
          <w:ilvl w:val="2"/>
          <w:numId w:val="2"/>
        </w:numPr>
        <w:tabs>
          <w:tab w:val="left" w:pos="426"/>
        </w:tabs>
        <w:spacing w:line="280" w:lineRule="atLeast"/>
        <w:ind w:left="426" w:hanging="426"/>
        <w:jc w:val="both"/>
        <w:rPr>
          <w:rFonts w:ascii="Arial" w:hAnsi="Arial" w:cs="Arial"/>
          <w:color w:val="000000"/>
          <w:sz w:val="22"/>
          <w:szCs w:val="22"/>
        </w:rPr>
      </w:pPr>
      <w:r>
        <w:rPr>
          <w:rFonts w:ascii="Arial" w:hAnsi="Arial" w:cs="Arial"/>
          <w:sz w:val="22"/>
          <w:szCs w:val="22"/>
        </w:rPr>
        <w:t xml:space="preserve">W przypadku niezrealizowania ilościowego umowy w terminie określonym w ust. 1, strony dopuszczają możliwość przedłużenia terminu obowiązywania umowy o maksimum 3 miesiące. </w:t>
      </w:r>
      <w:r>
        <w:rPr>
          <w:rFonts w:ascii="Arial" w:hAnsi="Arial" w:cs="Arial"/>
          <w:bCs/>
          <w:sz w:val="22"/>
          <w:szCs w:val="22"/>
        </w:rPr>
        <w:t>W takim wypadku ogólna wartość dostaw nie może przekroczyć wartości umowy określonej w § 2 ust.1 umowy.</w:t>
      </w:r>
    </w:p>
    <w:p w14:paraId="761B28F2" w14:textId="77777777" w:rsidR="00F65A83" w:rsidRDefault="00F65A83" w:rsidP="00F65A83">
      <w:pPr>
        <w:spacing w:line="280" w:lineRule="atLeast"/>
        <w:rPr>
          <w:rFonts w:ascii="Arial" w:hAnsi="Arial" w:cs="Arial"/>
          <w:color w:val="000000"/>
          <w:sz w:val="22"/>
          <w:szCs w:val="22"/>
        </w:rPr>
      </w:pPr>
    </w:p>
    <w:p w14:paraId="0AFEC381" w14:textId="77777777" w:rsidR="00F65A83" w:rsidRDefault="00F65A83" w:rsidP="00F65A83">
      <w:pPr>
        <w:spacing w:line="280" w:lineRule="atLeast"/>
        <w:jc w:val="center"/>
        <w:rPr>
          <w:rFonts w:ascii="Arial" w:hAnsi="Arial" w:cs="Arial"/>
          <w:color w:val="000000"/>
          <w:sz w:val="22"/>
          <w:szCs w:val="22"/>
        </w:rPr>
      </w:pPr>
      <w:r>
        <w:rPr>
          <w:rFonts w:ascii="Arial" w:hAnsi="Arial" w:cs="Arial"/>
          <w:color w:val="000000"/>
          <w:sz w:val="22"/>
          <w:szCs w:val="22"/>
        </w:rPr>
        <w:t>§ 7</w:t>
      </w:r>
    </w:p>
    <w:p w14:paraId="6A9EDB71" w14:textId="77777777" w:rsidR="00F65A83" w:rsidRDefault="00F65A83" w:rsidP="00F65A83">
      <w:pPr>
        <w:spacing w:line="280" w:lineRule="atLeast"/>
        <w:jc w:val="center"/>
        <w:rPr>
          <w:rFonts w:ascii="Arial" w:hAnsi="Arial" w:cs="Arial"/>
          <w:sz w:val="22"/>
          <w:szCs w:val="22"/>
        </w:rPr>
      </w:pPr>
      <w:r>
        <w:rPr>
          <w:rFonts w:ascii="Arial" w:hAnsi="Arial" w:cs="Arial"/>
          <w:color w:val="000000"/>
          <w:sz w:val="22"/>
          <w:szCs w:val="22"/>
        </w:rPr>
        <w:t>ZMIANA UMOWY</w:t>
      </w:r>
    </w:p>
    <w:p w14:paraId="6B556500" w14:textId="77777777" w:rsidR="00F65A83" w:rsidRDefault="00F65A83" w:rsidP="00F65A83">
      <w:pPr>
        <w:numPr>
          <w:ilvl w:val="0"/>
          <w:numId w:val="13"/>
        </w:numPr>
        <w:tabs>
          <w:tab w:val="clear" w:pos="0"/>
          <w:tab w:val="num" w:pos="426"/>
        </w:tabs>
        <w:spacing w:line="280" w:lineRule="atLeast"/>
        <w:ind w:left="426" w:hanging="426"/>
        <w:jc w:val="both"/>
        <w:rPr>
          <w:rFonts w:ascii="Arial" w:hAnsi="Arial" w:cs="Arial"/>
          <w:color w:val="000000"/>
          <w:sz w:val="22"/>
          <w:szCs w:val="22"/>
        </w:rPr>
      </w:pPr>
      <w:r>
        <w:rPr>
          <w:rFonts w:ascii="Arial" w:hAnsi="Arial" w:cs="Arial"/>
          <w:sz w:val="22"/>
          <w:szCs w:val="22"/>
        </w:rPr>
        <w:lastRenderedPageBreak/>
        <w:t>Wszelkie zmiany i uzupełnienia niniejszej umowy mogą być dokonywane tylko zgodnie z postanowieniami umowy oraz art. 455 Ustawy prawo zamówień publicznych, w formie pisemnej za zgodą obu stron, pod rygorem nieważności.</w:t>
      </w:r>
    </w:p>
    <w:p w14:paraId="4610A0DE" w14:textId="77777777" w:rsidR="00F65A83" w:rsidRDefault="00F65A83" w:rsidP="00F65A83">
      <w:pPr>
        <w:numPr>
          <w:ilvl w:val="0"/>
          <w:numId w:val="13"/>
        </w:numPr>
        <w:tabs>
          <w:tab w:val="clear" w:pos="0"/>
          <w:tab w:val="num" w:pos="426"/>
        </w:tabs>
        <w:spacing w:line="280" w:lineRule="atLeast"/>
        <w:ind w:left="426" w:hanging="426"/>
        <w:jc w:val="both"/>
        <w:rPr>
          <w:rFonts w:ascii="Arial" w:hAnsi="Arial" w:cs="Arial"/>
          <w:color w:val="000000"/>
          <w:sz w:val="22"/>
          <w:szCs w:val="22"/>
        </w:rPr>
      </w:pPr>
      <w:r w:rsidRPr="00E5769D">
        <w:rPr>
          <w:rFonts w:ascii="Arial" w:hAnsi="Arial" w:cs="Arial"/>
          <w:color w:val="000000"/>
          <w:sz w:val="22"/>
          <w:szCs w:val="22"/>
        </w:rPr>
        <w:t>W trakcie obowiązywania niniejszej umowy, dopuszcza się w uzasadnionych wypadkach, zmianę - wielkości opakowania dostarczanych towarów z zachowaniem zasady proporcjonalności. Zmiana wielkości opakowania</w:t>
      </w:r>
      <w:r w:rsidRPr="00E5769D">
        <w:rPr>
          <w:rFonts w:ascii="Arial" w:hAnsi="Arial" w:cs="Arial"/>
          <w:color w:val="FF0000"/>
          <w:sz w:val="22"/>
          <w:szCs w:val="22"/>
        </w:rPr>
        <w:t xml:space="preserve"> </w:t>
      </w:r>
      <w:r w:rsidRPr="00E5769D">
        <w:rPr>
          <w:rFonts w:ascii="Arial" w:hAnsi="Arial" w:cs="Arial"/>
          <w:color w:val="000000"/>
          <w:sz w:val="22"/>
          <w:szCs w:val="22"/>
        </w:rPr>
        <w:t>nie może mieć wpływu na zmianę ogólnej ilości (l., sztuk, op</w:t>
      </w:r>
      <w:r w:rsidRPr="00E5769D">
        <w:rPr>
          <w:rFonts w:ascii="Arial" w:hAnsi="Arial" w:cs="Arial"/>
          <w:sz w:val="22"/>
          <w:szCs w:val="22"/>
        </w:rPr>
        <w:t>., kg,) towarów</w:t>
      </w:r>
      <w:r w:rsidRPr="00E5769D">
        <w:rPr>
          <w:rFonts w:ascii="Arial" w:hAnsi="Arial" w:cs="Arial"/>
          <w:color w:val="000000"/>
          <w:sz w:val="22"/>
          <w:szCs w:val="22"/>
        </w:rPr>
        <w:t xml:space="preserve"> objętych przedmiotową umową. Zmiana może nastąpić po uprzedniej, pisemnej akceptacji Zamawiającego.</w:t>
      </w:r>
      <w:r w:rsidRPr="00E5769D">
        <w:rPr>
          <w:rFonts w:ascii="Arial" w:hAnsi="Arial" w:cs="Arial"/>
          <w:sz w:val="22"/>
          <w:szCs w:val="22"/>
        </w:rPr>
        <w:t xml:space="preserve"> </w:t>
      </w:r>
    </w:p>
    <w:p w14:paraId="06F845D6" w14:textId="77777777" w:rsidR="00F65A83" w:rsidRPr="00E5769D" w:rsidRDefault="00F65A83" w:rsidP="00F65A83">
      <w:pPr>
        <w:numPr>
          <w:ilvl w:val="0"/>
          <w:numId w:val="13"/>
        </w:numPr>
        <w:tabs>
          <w:tab w:val="clear" w:pos="0"/>
          <w:tab w:val="num" w:pos="426"/>
        </w:tabs>
        <w:spacing w:line="280" w:lineRule="atLeast"/>
        <w:ind w:left="426" w:hanging="426"/>
        <w:jc w:val="both"/>
        <w:rPr>
          <w:rFonts w:ascii="Arial" w:hAnsi="Arial" w:cs="Arial"/>
          <w:color w:val="000000"/>
          <w:sz w:val="22"/>
          <w:szCs w:val="22"/>
        </w:rPr>
      </w:pPr>
      <w:r w:rsidRPr="00E5769D">
        <w:rPr>
          <w:rFonts w:ascii="Arial" w:hAnsi="Arial" w:cs="Arial"/>
          <w:color w:val="000000"/>
          <w:sz w:val="22"/>
          <w:szCs w:val="22"/>
        </w:rPr>
        <w:t>Strony dopuszczają zmiany umowy w zakresie:</w:t>
      </w:r>
    </w:p>
    <w:p w14:paraId="7D9BC668" w14:textId="77777777" w:rsidR="00F65A83" w:rsidRDefault="00F65A83" w:rsidP="00F65A83">
      <w:pPr>
        <w:numPr>
          <w:ilvl w:val="0"/>
          <w:numId w:val="9"/>
        </w:numPr>
        <w:spacing w:line="280" w:lineRule="atLeast"/>
        <w:ind w:left="709" w:hanging="283"/>
        <w:jc w:val="both"/>
        <w:rPr>
          <w:rFonts w:ascii="Arial" w:hAnsi="Arial" w:cs="Arial"/>
          <w:color w:val="000000"/>
          <w:sz w:val="22"/>
          <w:szCs w:val="22"/>
        </w:rPr>
      </w:pPr>
      <w:r>
        <w:rPr>
          <w:rFonts w:ascii="Arial" w:hAnsi="Arial" w:cs="Arial"/>
          <w:color w:val="000000"/>
          <w:sz w:val="22"/>
          <w:szCs w:val="22"/>
        </w:rPr>
        <w:t>numeru katalogowego produktu (wyrobu),</w:t>
      </w:r>
    </w:p>
    <w:p w14:paraId="5C176F4D" w14:textId="77777777" w:rsidR="00F65A83" w:rsidRDefault="00F65A83" w:rsidP="00F65A83">
      <w:pPr>
        <w:numPr>
          <w:ilvl w:val="0"/>
          <w:numId w:val="9"/>
        </w:numPr>
        <w:spacing w:line="280" w:lineRule="atLeast"/>
        <w:ind w:left="709" w:hanging="283"/>
        <w:jc w:val="both"/>
        <w:rPr>
          <w:rFonts w:ascii="Arial" w:hAnsi="Arial" w:cs="Arial"/>
          <w:color w:val="000000"/>
          <w:sz w:val="22"/>
          <w:szCs w:val="22"/>
        </w:rPr>
      </w:pPr>
      <w:r>
        <w:rPr>
          <w:rFonts w:ascii="Arial" w:hAnsi="Arial" w:cs="Arial"/>
          <w:color w:val="000000"/>
          <w:sz w:val="22"/>
          <w:szCs w:val="22"/>
        </w:rPr>
        <w:t>nazwy produktu (wyrobu) przy zachowaniu jego parametrów,</w:t>
      </w:r>
    </w:p>
    <w:p w14:paraId="0A15CFFE" w14:textId="77777777" w:rsidR="00F65A83" w:rsidRDefault="00F65A83" w:rsidP="00F65A83">
      <w:pPr>
        <w:numPr>
          <w:ilvl w:val="0"/>
          <w:numId w:val="9"/>
        </w:numPr>
        <w:spacing w:line="280" w:lineRule="atLeast"/>
        <w:ind w:left="709" w:hanging="283"/>
        <w:jc w:val="both"/>
        <w:rPr>
          <w:rFonts w:ascii="Arial" w:hAnsi="Arial" w:cs="Arial"/>
          <w:sz w:val="22"/>
          <w:szCs w:val="22"/>
        </w:rPr>
      </w:pPr>
      <w:r>
        <w:rPr>
          <w:rFonts w:ascii="Arial" w:hAnsi="Arial" w:cs="Arial"/>
          <w:color w:val="000000"/>
          <w:sz w:val="22"/>
          <w:szCs w:val="22"/>
        </w:rPr>
        <w:t xml:space="preserve">sposobu </w:t>
      </w:r>
      <w:r>
        <w:rPr>
          <w:rFonts w:ascii="Arial" w:hAnsi="Arial" w:cs="Arial"/>
          <w:sz w:val="22"/>
          <w:szCs w:val="22"/>
        </w:rPr>
        <w:t>konfekcjonowania,</w:t>
      </w:r>
    </w:p>
    <w:p w14:paraId="01D8EFC9" w14:textId="77777777" w:rsidR="00F65A83" w:rsidRDefault="00F65A83" w:rsidP="00F65A83">
      <w:pPr>
        <w:numPr>
          <w:ilvl w:val="0"/>
          <w:numId w:val="9"/>
        </w:numPr>
        <w:spacing w:line="280" w:lineRule="atLeast"/>
        <w:ind w:left="709" w:hanging="283"/>
        <w:jc w:val="both"/>
        <w:rPr>
          <w:rFonts w:ascii="Arial" w:hAnsi="Arial" w:cs="Arial"/>
          <w:color w:val="000000"/>
          <w:sz w:val="22"/>
          <w:szCs w:val="22"/>
        </w:rPr>
      </w:pPr>
      <w:r>
        <w:rPr>
          <w:rFonts w:ascii="Arial" w:hAnsi="Arial" w:cs="Arial"/>
          <w:sz w:val="22"/>
          <w:szCs w:val="22"/>
        </w:rPr>
        <w:t>zaoferowania produktu (wyrobu) zamiennego, na zasadach opisanych w ust. 4-6 niniejszego paragrafu</w:t>
      </w:r>
      <w:r>
        <w:rPr>
          <w:rFonts w:ascii="Arial" w:hAnsi="Arial" w:cs="Arial"/>
          <w:color w:val="000000"/>
          <w:sz w:val="22"/>
          <w:szCs w:val="22"/>
        </w:rPr>
        <w:t>.</w:t>
      </w:r>
    </w:p>
    <w:p w14:paraId="7A73A172" w14:textId="77777777" w:rsidR="005A3094" w:rsidRDefault="005A3094" w:rsidP="00F65A83">
      <w:pPr>
        <w:numPr>
          <w:ilvl w:val="0"/>
          <w:numId w:val="9"/>
        </w:numPr>
        <w:spacing w:line="280" w:lineRule="atLeast"/>
        <w:ind w:left="709" w:hanging="283"/>
        <w:jc w:val="both"/>
        <w:rPr>
          <w:rFonts w:ascii="Arial" w:hAnsi="Arial" w:cs="Arial"/>
          <w:color w:val="000000"/>
          <w:sz w:val="22"/>
          <w:szCs w:val="22"/>
        </w:rPr>
      </w:pPr>
      <w:r>
        <w:rPr>
          <w:rFonts w:ascii="Arial" w:hAnsi="Arial" w:cs="Arial"/>
          <w:color w:val="000000"/>
          <w:sz w:val="22"/>
          <w:szCs w:val="22"/>
        </w:rPr>
        <w:t>produktu zamiennego, w sytuacji gdy do sprzedaży zostanie wprowadzony przez Wykonawcę produkt udoskonalony o jakości wyższej lub w nowszej technologii stanowiącej technologicznie trwalsze i korzystniejsze rozwiązanie niż poprzednio używane.</w:t>
      </w:r>
    </w:p>
    <w:p w14:paraId="410591CB" w14:textId="77777777" w:rsidR="00F65A83" w:rsidRDefault="00F65A83" w:rsidP="00F65A83">
      <w:pPr>
        <w:numPr>
          <w:ilvl w:val="0"/>
          <w:numId w:val="13"/>
        </w:numPr>
        <w:tabs>
          <w:tab w:val="clear" w:pos="0"/>
          <w:tab w:val="left" w:pos="426"/>
        </w:tabs>
        <w:spacing w:line="280" w:lineRule="atLeast"/>
        <w:ind w:left="426" w:hanging="426"/>
        <w:jc w:val="both"/>
        <w:rPr>
          <w:rFonts w:ascii="Arial" w:hAnsi="Arial" w:cs="Arial"/>
          <w:color w:val="000000"/>
          <w:sz w:val="22"/>
          <w:szCs w:val="22"/>
        </w:rPr>
      </w:pPr>
      <w:r>
        <w:rPr>
          <w:rFonts w:ascii="Arial" w:hAnsi="Arial" w:cs="Arial"/>
          <w:color w:val="000000"/>
          <w:sz w:val="22"/>
          <w:szCs w:val="22"/>
        </w:rPr>
        <w:t>Wykonawca zobowiązuje się do zapewnienia ciągłości dostaw w okresie trwania umowy. W przypadku wystąpienia okoliczności niezależnych od Wykonawcy tj.: zakończenia produkcji, czasowego wstrzymania produkcji, braku importu do Polski, Wykonawca niezwłocznie zaproponuje Zamawiającemu inne, dostępne w obrocie zamienne wyroby o porównywalnych i nie gorszych parametrach. Wykonawca podejmie również wszelkie możliwe działania w celu ustalenia czy na rynku wyrobów objętych niniejszą umową, są podmioty posiadające na stanie przedmiotowe wyroby (w tzw. zapasach) i jeżeli tak, to wówczas Wykonawca dokona stosownej transakcji celem ich pozyskania i dalszego odsprzedania Zamawiającemu. Cena zamiennego wyrobu, nie może być wyższa od ceny wyrobu objętego niniejszą umową, z zastrzeżeniem ust. 5.</w:t>
      </w:r>
    </w:p>
    <w:p w14:paraId="0DB70193" w14:textId="77777777" w:rsidR="00F65A83" w:rsidRDefault="00F65A83" w:rsidP="00F65A83">
      <w:pPr>
        <w:numPr>
          <w:ilvl w:val="0"/>
          <w:numId w:val="13"/>
        </w:numPr>
        <w:tabs>
          <w:tab w:val="clear" w:pos="0"/>
          <w:tab w:val="left" w:pos="426"/>
        </w:tabs>
        <w:spacing w:line="280" w:lineRule="atLeast"/>
        <w:ind w:left="426" w:hanging="426"/>
        <w:jc w:val="both"/>
        <w:rPr>
          <w:rFonts w:ascii="Arial" w:hAnsi="Arial" w:cs="Arial"/>
          <w:color w:val="000000"/>
          <w:sz w:val="22"/>
          <w:szCs w:val="22"/>
        </w:rPr>
      </w:pPr>
      <w:r w:rsidRPr="00E5769D">
        <w:rPr>
          <w:rFonts w:ascii="Arial" w:hAnsi="Arial" w:cs="Arial"/>
          <w:color w:val="000000"/>
          <w:sz w:val="22"/>
          <w:szCs w:val="22"/>
        </w:rPr>
        <w:t>W sytuacji, gdy w obrocie brak będzie wyrobów (odpowiedników), brak będzie również tzw. zapasów u podmiotów trzecich, które mogłyby być zaproponowane Zamawiającemu w cenach obowiązujących w umowie, a są wyroby, których cena rynkowa jest wyższa od ceny wyrobu objętego umową (a ewentualna sprzedaż w cenie niniejszej umownej groziłaby powstaniem rażącej straty u Wykonawcy), Wykonawca niezwłocznie poinformuje o tym Zamawiającego, załączając do pisemnej informacji dokumenty na dowód istnienia takiej sytuacji (np.: pisma od producenta, od podmiotów trzecich, itp.). Wykonawca ma również obowiązek przedstawić pisemne uzasadnienie wystąpienia ewentualnej rażącej straty po jego stronie i załączyć stosowne dokumenty.</w:t>
      </w:r>
    </w:p>
    <w:p w14:paraId="40C41C4D" w14:textId="5CEFB248" w:rsidR="00F65A83" w:rsidRPr="00E5769D" w:rsidRDefault="00F65A83" w:rsidP="00F65A83">
      <w:pPr>
        <w:numPr>
          <w:ilvl w:val="0"/>
          <w:numId w:val="13"/>
        </w:numPr>
        <w:tabs>
          <w:tab w:val="clear" w:pos="0"/>
          <w:tab w:val="left" w:pos="426"/>
        </w:tabs>
        <w:spacing w:line="280" w:lineRule="atLeast"/>
        <w:ind w:left="426" w:hanging="426"/>
        <w:jc w:val="both"/>
        <w:rPr>
          <w:rFonts w:ascii="Arial" w:hAnsi="Arial" w:cs="Arial"/>
          <w:color w:val="000000"/>
          <w:sz w:val="22"/>
          <w:szCs w:val="22"/>
        </w:rPr>
      </w:pPr>
      <w:r w:rsidRPr="00E5769D">
        <w:rPr>
          <w:rFonts w:ascii="Arial" w:hAnsi="Arial" w:cs="Arial"/>
          <w:sz w:val="22"/>
          <w:szCs w:val="22"/>
        </w:rPr>
        <w:t xml:space="preserve">Zmiana wyrobu na zasadach, o których mowa w ust. 4 lub ust. 5 jest możliwa wyłącznie za pisemną zgodą Zamawiającego. W przypadku braku zgody Zamawiającego na zamianę wyrobu, Wykonawca ma prawo </w:t>
      </w:r>
      <w:r w:rsidR="00334EBB">
        <w:rPr>
          <w:rFonts w:ascii="Arial" w:hAnsi="Arial" w:cs="Arial"/>
          <w:sz w:val="22"/>
          <w:szCs w:val="22"/>
        </w:rPr>
        <w:t xml:space="preserve">wypowiedzenia </w:t>
      </w:r>
      <w:r w:rsidRPr="00E5769D">
        <w:rPr>
          <w:rFonts w:ascii="Arial" w:hAnsi="Arial" w:cs="Arial"/>
          <w:sz w:val="22"/>
          <w:szCs w:val="22"/>
        </w:rPr>
        <w:t xml:space="preserve">umowy </w:t>
      </w:r>
      <w:r w:rsidR="00334EBB">
        <w:rPr>
          <w:rFonts w:ascii="Arial" w:hAnsi="Arial" w:cs="Arial"/>
          <w:sz w:val="22"/>
          <w:szCs w:val="22"/>
        </w:rPr>
        <w:t xml:space="preserve">w terminie miesiąca od dnia złożenia oświadczenia </w:t>
      </w:r>
      <w:r w:rsidRPr="00E5769D">
        <w:rPr>
          <w:rFonts w:ascii="Arial" w:hAnsi="Arial" w:cs="Arial"/>
          <w:sz w:val="22"/>
          <w:szCs w:val="22"/>
        </w:rPr>
        <w:t xml:space="preserve">w </w:t>
      </w:r>
      <w:r w:rsidR="00334EBB">
        <w:rPr>
          <w:rFonts w:ascii="Arial" w:hAnsi="Arial" w:cs="Arial"/>
          <w:sz w:val="22"/>
          <w:szCs w:val="22"/>
        </w:rPr>
        <w:t xml:space="preserve">części </w:t>
      </w:r>
      <w:r w:rsidR="00334EBB" w:rsidRPr="00E5769D">
        <w:rPr>
          <w:rFonts w:ascii="Arial" w:hAnsi="Arial" w:cs="Arial"/>
          <w:sz w:val="22"/>
          <w:szCs w:val="22"/>
        </w:rPr>
        <w:t>dotyczącej tego wyrobu</w:t>
      </w:r>
      <w:r w:rsidRPr="00E5769D">
        <w:rPr>
          <w:rFonts w:ascii="Arial" w:hAnsi="Arial" w:cs="Arial"/>
          <w:sz w:val="22"/>
          <w:szCs w:val="22"/>
        </w:rPr>
        <w:t>.</w:t>
      </w:r>
      <w:r w:rsidR="00334EBB">
        <w:rPr>
          <w:rFonts w:ascii="Arial" w:hAnsi="Arial" w:cs="Arial"/>
          <w:sz w:val="22"/>
          <w:szCs w:val="22"/>
        </w:rPr>
        <w:t xml:space="preserve"> Wypowiedzenie</w:t>
      </w:r>
      <w:r>
        <w:rPr>
          <w:rFonts w:ascii="Arial" w:hAnsi="Arial" w:cs="Arial"/>
          <w:sz w:val="22"/>
          <w:szCs w:val="22"/>
        </w:rPr>
        <w:t xml:space="preserve"> wymaga złożenia oświadczenia woli w formie pisemnej pod rygorem nieważności, w terminie 14 dni od dnia zaistnienia przes</w:t>
      </w:r>
      <w:r w:rsidR="00334EBB">
        <w:rPr>
          <w:rFonts w:ascii="Arial" w:hAnsi="Arial" w:cs="Arial"/>
          <w:sz w:val="22"/>
          <w:szCs w:val="22"/>
        </w:rPr>
        <w:t>łanki uzasadniającej wypowiedzenie</w:t>
      </w:r>
      <w:r>
        <w:rPr>
          <w:rFonts w:ascii="Arial" w:hAnsi="Arial" w:cs="Arial"/>
          <w:sz w:val="22"/>
          <w:szCs w:val="22"/>
        </w:rPr>
        <w:t>.</w:t>
      </w:r>
    </w:p>
    <w:p w14:paraId="3E7E7CC8" w14:textId="77777777" w:rsidR="00F65A83" w:rsidRPr="00E5769D" w:rsidRDefault="00F65A83" w:rsidP="00F65A83">
      <w:pPr>
        <w:numPr>
          <w:ilvl w:val="0"/>
          <w:numId w:val="13"/>
        </w:numPr>
        <w:tabs>
          <w:tab w:val="clear" w:pos="0"/>
          <w:tab w:val="left" w:pos="426"/>
        </w:tabs>
        <w:spacing w:line="280" w:lineRule="atLeast"/>
        <w:ind w:left="426" w:hanging="426"/>
        <w:jc w:val="both"/>
        <w:rPr>
          <w:rFonts w:ascii="Arial" w:hAnsi="Arial" w:cs="Arial"/>
          <w:color w:val="000000"/>
          <w:sz w:val="22"/>
          <w:szCs w:val="22"/>
        </w:rPr>
      </w:pPr>
      <w:r w:rsidRPr="00E5769D">
        <w:rPr>
          <w:rFonts w:ascii="Arial" w:hAnsi="Arial" w:cs="Arial"/>
          <w:color w:val="000000"/>
          <w:sz w:val="22"/>
          <w:szCs w:val="22"/>
        </w:rPr>
        <w:t>Gdy Wykonawca nie będzie dostarczał wyrobów będących przedmiotem umowy bądź też niezwłocznie nie zaproponuje dostarczania wyrobu zamiennego w sytuacji, o której mowa w ust. 4 lub 5, Zamawiający będzie miał prawo dokonać zakupu wyrobu/zamiennika u innego podmiotu. Jeżeli koszt zakupu będzie wyższy od kosztu zakupu w ramach niniejszej umowy, powstałą różnicą zostanie obciążony Wykonawca.</w:t>
      </w:r>
    </w:p>
    <w:p w14:paraId="1585D116" w14:textId="77777777" w:rsidR="00F65A83" w:rsidRDefault="00F65A83" w:rsidP="00F65A83">
      <w:pPr>
        <w:pStyle w:val="Tekstpodstawowy31"/>
        <w:tabs>
          <w:tab w:val="left" w:pos="360"/>
          <w:tab w:val="left" w:pos="426"/>
        </w:tabs>
        <w:suppressAutoHyphens w:val="0"/>
        <w:spacing w:line="280" w:lineRule="atLeast"/>
        <w:rPr>
          <w:rFonts w:ascii="Arial" w:hAnsi="Arial" w:cs="Arial"/>
          <w:sz w:val="22"/>
          <w:szCs w:val="22"/>
        </w:rPr>
      </w:pPr>
    </w:p>
    <w:p w14:paraId="49B2F6F5"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t>§ 8</w:t>
      </w:r>
    </w:p>
    <w:p w14:paraId="71B8F728" w14:textId="77777777" w:rsidR="00F65A83" w:rsidRDefault="00F65A83" w:rsidP="00F65A83">
      <w:pPr>
        <w:spacing w:line="280" w:lineRule="atLeast"/>
        <w:jc w:val="center"/>
        <w:rPr>
          <w:rFonts w:ascii="Arial" w:hAnsi="Arial" w:cs="Arial"/>
          <w:sz w:val="22"/>
          <w:szCs w:val="22"/>
        </w:rPr>
      </w:pPr>
      <w:r>
        <w:rPr>
          <w:rFonts w:ascii="Arial" w:hAnsi="Arial" w:cs="Arial"/>
          <w:sz w:val="22"/>
          <w:szCs w:val="22"/>
        </w:rPr>
        <w:lastRenderedPageBreak/>
        <w:t>POSTANOWIENIA KOŃCOWE</w:t>
      </w:r>
    </w:p>
    <w:p w14:paraId="5FEEB7C9"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 xml:space="preserve">W sprawach nie uregulowanych niniejszą umową zastosowanie mają przepisy </w:t>
      </w:r>
      <w:r w:rsidR="00334EBB">
        <w:rPr>
          <w:rFonts w:ascii="Arial" w:hAnsi="Arial" w:cs="Arial"/>
          <w:sz w:val="22"/>
          <w:szCs w:val="22"/>
        </w:rPr>
        <w:t>ustawy z dnia 23 kwietnia 1964 roku Kodeks Cywilny</w:t>
      </w:r>
      <w:r>
        <w:rPr>
          <w:rFonts w:ascii="Arial" w:hAnsi="Arial" w:cs="Arial"/>
          <w:sz w:val="22"/>
          <w:szCs w:val="22"/>
        </w:rPr>
        <w:t xml:space="preserve"> oraz ustawy z dnia 11 września 2019 r. Prawo zamówień publicznych.</w:t>
      </w:r>
    </w:p>
    <w:p w14:paraId="640D7667"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 xml:space="preserve">Integralną część umowy stanowi oferta Wykonawcy wraz z załącznikami, w zakresie jakim odnosi się do przedmiotu niniejszej umowy. </w:t>
      </w:r>
    </w:p>
    <w:p w14:paraId="73844C32" w14:textId="77777777" w:rsidR="00F65A83" w:rsidRPr="00400ED7"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sidRPr="00400ED7">
        <w:rPr>
          <w:rFonts w:ascii="Arial" w:hAnsi="Arial" w:cs="Arial"/>
          <w:sz w:val="22"/>
          <w:szCs w:val="22"/>
        </w:rPr>
        <w:t xml:space="preserve">Zamawiający zastrzega sobie prawo do </w:t>
      </w:r>
      <w:r w:rsidR="00334EBB">
        <w:rPr>
          <w:rFonts w:ascii="Arial" w:hAnsi="Arial" w:cs="Arial"/>
          <w:sz w:val="22"/>
          <w:szCs w:val="22"/>
        </w:rPr>
        <w:t xml:space="preserve">wypowiedzenia </w:t>
      </w:r>
      <w:r w:rsidRPr="00400ED7">
        <w:rPr>
          <w:rFonts w:ascii="Arial" w:hAnsi="Arial" w:cs="Arial"/>
          <w:sz w:val="22"/>
          <w:szCs w:val="22"/>
        </w:rPr>
        <w:t xml:space="preserve">umowy </w:t>
      </w:r>
      <w:r w:rsidR="00334EBB" w:rsidRPr="00334EBB">
        <w:rPr>
          <w:rFonts w:ascii="Arial" w:hAnsi="Arial" w:cs="Arial"/>
          <w:sz w:val="22"/>
          <w:szCs w:val="22"/>
        </w:rPr>
        <w:t>ze skutkiem w terminie 14 dni od dnia złożenia oświadczenia o wypowiedzeniu,</w:t>
      </w:r>
      <w:r w:rsidR="00334EBB">
        <w:rPr>
          <w:rFonts w:ascii="Arial" w:hAnsi="Arial" w:cs="Arial"/>
          <w:sz w:val="22"/>
          <w:szCs w:val="22"/>
        </w:rPr>
        <w:t xml:space="preserve"> </w:t>
      </w:r>
      <w:r w:rsidRPr="00400ED7">
        <w:rPr>
          <w:rFonts w:ascii="Arial" w:hAnsi="Arial" w:cs="Arial"/>
          <w:sz w:val="22"/>
          <w:szCs w:val="22"/>
        </w:rPr>
        <w:t>w przypadku:</w:t>
      </w:r>
    </w:p>
    <w:p w14:paraId="356C00E4" w14:textId="77777777" w:rsidR="00F65A83" w:rsidRDefault="00F65A83" w:rsidP="00F65A83">
      <w:pPr>
        <w:numPr>
          <w:ilvl w:val="0"/>
          <w:numId w:val="8"/>
        </w:numPr>
        <w:tabs>
          <w:tab w:val="clear" w:pos="0"/>
          <w:tab w:val="left" w:pos="709"/>
        </w:tabs>
        <w:spacing w:line="280" w:lineRule="atLeast"/>
        <w:ind w:left="709" w:hanging="283"/>
        <w:jc w:val="both"/>
        <w:rPr>
          <w:rFonts w:ascii="Arial" w:hAnsi="Arial" w:cs="Arial"/>
          <w:sz w:val="22"/>
          <w:szCs w:val="22"/>
        </w:rPr>
      </w:pPr>
      <w:r>
        <w:rPr>
          <w:rFonts w:ascii="Arial" w:hAnsi="Arial" w:cs="Arial"/>
          <w:sz w:val="22"/>
          <w:szCs w:val="22"/>
        </w:rPr>
        <w:t>powtarzających się (co najmniej trzech) nieterminowych realizacji dostaw,</w:t>
      </w:r>
    </w:p>
    <w:p w14:paraId="0B6B05DF" w14:textId="5449C509" w:rsidR="00F65A83" w:rsidRDefault="00F65A83" w:rsidP="00F65A83">
      <w:pPr>
        <w:numPr>
          <w:ilvl w:val="0"/>
          <w:numId w:val="8"/>
        </w:numPr>
        <w:tabs>
          <w:tab w:val="clear" w:pos="0"/>
          <w:tab w:val="left" w:pos="709"/>
        </w:tabs>
        <w:spacing w:line="280" w:lineRule="atLeast"/>
        <w:ind w:left="709" w:hanging="283"/>
        <w:jc w:val="both"/>
        <w:rPr>
          <w:rFonts w:ascii="Arial" w:hAnsi="Arial" w:cs="Arial"/>
          <w:sz w:val="22"/>
          <w:szCs w:val="22"/>
        </w:rPr>
      </w:pPr>
      <w:r>
        <w:rPr>
          <w:rFonts w:ascii="Arial" w:hAnsi="Arial" w:cs="Arial"/>
          <w:sz w:val="22"/>
          <w:szCs w:val="22"/>
        </w:rPr>
        <w:t xml:space="preserve">powtarzających się reklamacji ilościowych lub jakościowych (co najmniej dwóch) </w:t>
      </w:r>
      <w:r>
        <w:rPr>
          <w:rFonts w:ascii="Arial" w:hAnsi="Arial" w:cs="Arial"/>
          <w:color w:val="000000"/>
          <w:sz w:val="22"/>
          <w:szCs w:val="22"/>
        </w:rPr>
        <w:t xml:space="preserve"> przedmiotu umowy, o których mowa w § 5 ust. 2 i 3</w:t>
      </w:r>
      <w:r w:rsidR="00BF7E73">
        <w:rPr>
          <w:rFonts w:ascii="Arial" w:hAnsi="Arial" w:cs="Arial"/>
          <w:color w:val="000000"/>
          <w:sz w:val="22"/>
          <w:szCs w:val="22"/>
        </w:rPr>
        <w:t xml:space="preserve"> jeżeli poziom reklamowanych towarów przekracza 5%</w:t>
      </w:r>
      <w:r>
        <w:rPr>
          <w:rFonts w:ascii="Arial" w:hAnsi="Arial" w:cs="Arial"/>
          <w:color w:val="000000"/>
          <w:sz w:val="22"/>
          <w:szCs w:val="22"/>
        </w:rPr>
        <w:t>.</w:t>
      </w:r>
    </w:p>
    <w:p w14:paraId="23CCE3BA"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W przypadku wystąpienia sytuacji, o których mowa w ust.</w:t>
      </w:r>
      <w:r w:rsidR="00060E5B">
        <w:rPr>
          <w:rFonts w:ascii="Arial" w:hAnsi="Arial" w:cs="Arial"/>
          <w:color w:val="000000"/>
          <w:sz w:val="22"/>
          <w:szCs w:val="22"/>
        </w:rPr>
        <w:t xml:space="preserve"> 3</w:t>
      </w:r>
      <w:r>
        <w:rPr>
          <w:rFonts w:ascii="Arial" w:hAnsi="Arial" w:cs="Arial"/>
          <w:color w:val="000000"/>
          <w:sz w:val="22"/>
          <w:szCs w:val="22"/>
        </w:rPr>
        <w:t xml:space="preserve">, </w:t>
      </w:r>
      <w:r>
        <w:rPr>
          <w:rFonts w:ascii="Arial" w:hAnsi="Arial" w:cs="Arial"/>
          <w:sz w:val="22"/>
          <w:szCs w:val="22"/>
        </w:rPr>
        <w:t>kary umowne wynikające z § 4 ust. 1 stosuje się odpowiednio, a Wykonawca może żądać wynagrodzenia należnego jedynie z tytułu wykonania części umow</w:t>
      </w:r>
      <w:r w:rsidR="00A2315C">
        <w:rPr>
          <w:rFonts w:ascii="Arial" w:hAnsi="Arial" w:cs="Arial"/>
          <w:sz w:val="22"/>
          <w:szCs w:val="22"/>
        </w:rPr>
        <w:t>y. Uprawnienie do wypowiedzenia</w:t>
      </w:r>
      <w:r>
        <w:rPr>
          <w:rFonts w:ascii="Arial" w:hAnsi="Arial" w:cs="Arial"/>
          <w:sz w:val="22"/>
          <w:szCs w:val="22"/>
        </w:rPr>
        <w:t xml:space="preserve"> umowy przysługuje Zamawiającemu w terminie miesiąca od dnia zaistnienia </w:t>
      </w:r>
      <w:r w:rsidR="00060E5B">
        <w:rPr>
          <w:rFonts w:ascii="Arial" w:hAnsi="Arial" w:cs="Arial"/>
          <w:sz w:val="22"/>
          <w:szCs w:val="22"/>
        </w:rPr>
        <w:t>okoliczności wskazanych w ust. 3</w:t>
      </w:r>
      <w:r>
        <w:rPr>
          <w:rFonts w:ascii="Arial" w:hAnsi="Arial" w:cs="Arial"/>
          <w:sz w:val="22"/>
          <w:szCs w:val="22"/>
        </w:rPr>
        <w:t>.</w:t>
      </w:r>
    </w:p>
    <w:p w14:paraId="06491464"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sidRPr="00400ED7">
        <w:rPr>
          <w:rFonts w:ascii="Arial" w:hAnsi="Arial" w:cs="Arial"/>
          <w:sz w:val="22"/>
          <w:szCs w:val="22"/>
        </w:rPr>
        <w:t xml:space="preserve">Zamawiający może odstąpić od umowy w razie zaistnienia istotnej zmiany okoliczności powodującej, że wykonanie umowy nie leży w interesie publicznym, czego nie można było przewidzieć w chwili zawarcia umowy </w:t>
      </w:r>
      <w:r w:rsidRPr="009B4AC7">
        <w:rPr>
          <w:rFonts w:ascii="Arial" w:hAnsi="Arial" w:cs="Arial"/>
          <w:sz w:val="22"/>
          <w:szCs w:val="22"/>
        </w:rPr>
        <w:t xml:space="preserve">lub dalsze wykonywanie umowy może zagrozić </w:t>
      </w:r>
      <w:r>
        <w:rPr>
          <w:rFonts w:ascii="Arial" w:hAnsi="Arial" w:cs="Arial"/>
          <w:sz w:val="22"/>
          <w:szCs w:val="22"/>
        </w:rPr>
        <w:t>podstawowemu</w:t>
      </w:r>
      <w:r w:rsidRPr="009B4AC7">
        <w:rPr>
          <w:rFonts w:ascii="Arial" w:hAnsi="Arial" w:cs="Arial"/>
          <w:sz w:val="22"/>
          <w:szCs w:val="22"/>
        </w:rPr>
        <w:t xml:space="preserve"> interesowi bezpieczeństwa państwa lub bezpieczeństwu publicznemu, w terminie 30 dni od dnia powzięcia wiadomości o tych okolicznościach (art. </w:t>
      </w:r>
      <w:r>
        <w:rPr>
          <w:rFonts w:ascii="Arial" w:hAnsi="Arial" w:cs="Arial"/>
          <w:sz w:val="22"/>
          <w:szCs w:val="22"/>
        </w:rPr>
        <w:t>456</w:t>
      </w:r>
      <w:r w:rsidRPr="009B4AC7">
        <w:rPr>
          <w:rFonts w:ascii="Arial" w:hAnsi="Arial" w:cs="Arial"/>
          <w:sz w:val="22"/>
          <w:szCs w:val="22"/>
        </w:rPr>
        <w:t xml:space="preserve"> ust. 1 ustawy Prawo zamówień publicznych).</w:t>
      </w:r>
    </w:p>
    <w:p w14:paraId="3C9FEE2F"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W przypadku, o którym mowa w ust. 5 Wykonawca może żądać wyłącznie wynagrodzenia należnego z tytułu wykonania części umowy.</w:t>
      </w:r>
    </w:p>
    <w:p w14:paraId="5E816135"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Strony nie ponoszą odpowiedzialności za niewykonanie lub nienależycie wykonanie postanowień niniejszej umowy w zakresie, w jakim będzie to spowodowane działaniem siły wyższej.</w:t>
      </w:r>
    </w:p>
    <w:p w14:paraId="247B09D1"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Za siłę wyższą Strony uznając zdarzenie, którego strony nie mogły przewidzieć, któremu nie mogły zapobiec, ani któremu nie mogą przeciwdziałać, a które uniemożliwia Stronie wykonie w części lub w całości jego zobowiązań. Siła wyższa obejmuje w szczególności następujące zdarzenia:</w:t>
      </w:r>
    </w:p>
    <w:p w14:paraId="1F346F6B" w14:textId="77777777" w:rsidR="00F65A83" w:rsidRPr="00355BEC" w:rsidRDefault="00F65A83" w:rsidP="00F65A83">
      <w:pPr>
        <w:numPr>
          <w:ilvl w:val="0"/>
          <w:numId w:val="20"/>
        </w:numPr>
        <w:spacing w:line="280" w:lineRule="atLeast"/>
        <w:jc w:val="both"/>
        <w:rPr>
          <w:rFonts w:ascii="Arial" w:hAnsi="Arial" w:cs="Arial"/>
          <w:sz w:val="22"/>
          <w:szCs w:val="22"/>
        </w:rPr>
      </w:pPr>
      <w:r w:rsidRPr="00355BEC">
        <w:rPr>
          <w:rFonts w:ascii="Arial" w:hAnsi="Arial" w:cs="Arial"/>
          <w:sz w:val="22"/>
          <w:szCs w:val="22"/>
        </w:rPr>
        <w:t>wojna, działania wojenne, atak terrorystyczny;</w:t>
      </w:r>
    </w:p>
    <w:p w14:paraId="39A32334" w14:textId="77777777" w:rsidR="00F65A83" w:rsidRPr="00355BEC" w:rsidRDefault="00F65A83" w:rsidP="00F65A83">
      <w:pPr>
        <w:numPr>
          <w:ilvl w:val="0"/>
          <w:numId w:val="20"/>
        </w:numPr>
        <w:spacing w:line="280" w:lineRule="atLeast"/>
        <w:jc w:val="both"/>
        <w:rPr>
          <w:rFonts w:ascii="Arial" w:hAnsi="Arial" w:cs="Arial"/>
          <w:sz w:val="22"/>
          <w:szCs w:val="22"/>
        </w:rPr>
      </w:pPr>
      <w:r w:rsidRPr="00355BEC">
        <w:rPr>
          <w:rFonts w:ascii="Arial" w:hAnsi="Arial" w:cs="Arial"/>
          <w:sz w:val="22"/>
          <w:szCs w:val="22"/>
        </w:rPr>
        <w:t>terroryzm, rewolucja, przewrót wojskowy lub cywilny, wojna domowa;</w:t>
      </w:r>
    </w:p>
    <w:p w14:paraId="428A58BC" w14:textId="77777777" w:rsidR="00F65A83" w:rsidRPr="00355BEC" w:rsidRDefault="00F65A83" w:rsidP="00F65A83">
      <w:pPr>
        <w:numPr>
          <w:ilvl w:val="0"/>
          <w:numId w:val="20"/>
        </w:numPr>
        <w:spacing w:line="280" w:lineRule="atLeast"/>
        <w:jc w:val="both"/>
        <w:rPr>
          <w:rFonts w:ascii="Arial" w:hAnsi="Arial" w:cs="Arial"/>
          <w:sz w:val="22"/>
          <w:szCs w:val="22"/>
        </w:rPr>
      </w:pPr>
      <w:r w:rsidRPr="00355BEC">
        <w:rPr>
          <w:rFonts w:ascii="Arial" w:hAnsi="Arial" w:cs="Arial"/>
          <w:sz w:val="22"/>
          <w:szCs w:val="22"/>
        </w:rPr>
        <w:t>skutki zastosowania amunicji wojskowej, materiałów wybuchowych, skażenie radiologiczne, z wyjątkiem tych, które mogą być spowodowane użyciem ich przez Sprzedawcę;</w:t>
      </w:r>
    </w:p>
    <w:p w14:paraId="507AEBC7" w14:textId="77777777" w:rsidR="00F65A83" w:rsidRDefault="00F65A83" w:rsidP="00F65A83">
      <w:pPr>
        <w:numPr>
          <w:ilvl w:val="0"/>
          <w:numId w:val="20"/>
        </w:numPr>
        <w:spacing w:line="280" w:lineRule="atLeast"/>
        <w:jc w:val="both"/>
        <w:rPr>
          <w:rFonts w:ascii="Arial" w:hAnsi="Arial" w:cs="Arial"/>
          <w:sz w:val="22"/>
          <w:szCs w:val="22"/>
        </w:rPr>
      </w:pPr>
      <w:r w:rsidRPr="00355BEC">
        <w:rPr>
          <w:rFonts w:ascii="Arial" w:hAnsi="Arial" w:cs="Arial"/>
          <w:sz w:val="22"/>
          <w:szCs w:val="22"/>
        </w:rPr>
        <w:t>klęski żywiołowe, jak huragan, powódź, trzęsienie ziemi, pożar, epidemia, stan zagrożenia epidemicznego, stan nadzwyczajny, a także związane z nimi ograniczenia, zakazy, polecenia wydane przez właściwe organy na podstawie obowiązujących przepisów – z zastrzeżeniem, że okoliczności związane z epidemią COVID-19 (w tym związane z nimi ograniczenia, zakazy, polecenia wydane przez właściwe organy na podstawie obowiązujących przepisów) istniejące i znane na dzień zawarcia umowy nie stanowią siły wyższej w rozumieniu umowy;</w:t>
      </w:r>
    </w:p>
    <w:p w14:paraId="16B41613" w14:textId="77777777" w:rsidR="00F65A83" w:rsidRPr="00355BEC" w:rsidRDefault="00F65A83" w:rsidP="00F65A83">
      <w:pPr>
        <w:numPr>
          <w:ilvl w:val="0"/>
          <w:numId w:val="20"/>
        </w:numPr>
        <w:spacing w:line="280" w:lineRule="atLeast"/>
        <w:jc w:val="both"/>
        <w:rPr>
          <w:rFonts w:ascii="Arial" w:hAnsi="Arial" w:cs="Arial"/>
          <w:sz w:val="22"/>
          <w:szCs w:val="22"/>
        </w:rPr>
      </w:pPr>
      <w:r w:rsidRPr="00355BEC">
        <w:rPr>
          <w:rFonts w:ascii="Arial" w:hAnsi="Arial" w:cs="Arial"/>
          <w:sz w:val="22"/>
          <w:szCs w:val="22"/>
        </w:rPr>
        <w:t>bunty, niepokoje, strajki.</w:t>
      </w:r>
    </w:p>
    <w:p w14:paraId="15BF9625"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 xml:space="preserve">Każda ze stron zobowiązana jest do niezwłocznego poinformowania drugiej Strony o wystąpieniu siły wyższej, o której mowa w ust. 8. Zawiadomienie to musi wskazywać na okoliczności stanowiące siłę wyższą, a także skutki wystąpienia siły wyższej w zakresie dotyczącym obowiązków Strony wynikających z niniejszej umowy oraz środki przedsięwzięte przez Stronę celem zminimalizowania skutków działania siły wyższej. </w:t>
      </w:r>
    </w:p>
    <w:p w14:paraId="71EFC89A" w14:textId="77777777" w:rsidR="00F65A83" w:rsidRPr="009B4AC7"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lastRenderedPageBreak/>
        <w:t xml:space="preserve">Strona, której dotyczy działanie siły wyższej, jest zobowiązana do wykonania obowiązków wynikających, z niniejszej umowy w takim zakresie, w jakim jest to możliwe, jak również jest zobowiązana do podjęcia wszelkich działań celem ograniczenia wpływu siły wyższej na realizację obowiązków wynikających z umowy. </w:t>
      </w:r>
    </w:p>
    <w:p w14:paraId="16EFC0DF"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sidRPr="00400ED7">
        <w:rPr>
          <w:rFonts w:ascii="Arial" w:hAnsi="Arial" w:cs="Arial"/>
          <w:sz w:val="22"/>
          <w:szCs w:val="22"/>
        </w:rPr>
        <w:t>Wszelkie spory wynikające z realizacji postanowień niniejszej umowy rozstrzygane będą przez Sąd powszechny właściwy dla siedziby Zamawiającego.</w:t>
      </w:r>
    </w:p>
    <w:p w14:paraId="06C6E77C"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sidRPr="009B4AC7">
        <w:rPr>
          <w:rFonts w:ascii="Arial" w:hAnsi="Arial" w:cs="Arial"/>
          <w:sz w:val="22"/>
          <w:szCs w:val="22"/>
        </w:rPr>
        <w:t>Umowa została sporządzona w trzech jednobrzmiących egzemplarzach, dwa dla Zamawiającego, jeden dla Wykonawcy.</w:t>
      </w:r>
    </w:p>
    <w:p w14:paraId="17AB2391" w14:textId="77777777" w:rsidR="00811E32" w:rsidRDefault="009A650F" w:rsidP="009A650F">
      <w:pPr>
        <w:numPr>
          <w:ilvl w:val="0"/>
          <w:numId w:val="7"/>
        </w:numPr>
        <w:tabs>
          <w:tab w:val="clear" w:pos="720"/>
          <w:tab w:val="num" w:pos="426"/>
        </w:tabs>
        <w:spacing w:line="280" w:lineRule="atLeast"/>
        <w:ind w:left="426" w:hanging="426"/>
        <w:jc w:val="both"/>
        <w:rPr>
          <w:rFonts w:ascii="Arial" w:hAnsi="Arial" w:cs="Arial"/>
          <w:sz w:val="22"/>
          <w:szCs w:val="22"/>
        </w:rPr>
      </w:pPr>
      <w:r w:rsidRPr="00811E32">
        <w:rPr>
          <w:rFonts w:ascii="Arial" w:hAnsi="Arial" w:cs="Arial"/>
          <w:color w:val="00000A"/>
          <w:sz w:val="22"/>
          <w:szCs w:val="22"/>
          <w:lang w:eastAsia="zh-CN"/>
        </w:rPr>
        <w:t>Osobami upoważnionymi do kontaktu z drugą Stroną we wszelkich sprawach związanych z realizacją niniejszej umowy są:</w:t>
      </w:r>
    </w:p>
    <w:p w14:paraId="1B8028E7" w14:textId="77777777" w:rsidR="00811E32" w:rsidRDefault="009A650F" w:rsidP="00811E32">
      <w:pPr>
        <w:spacing w:line="280" w:lineRule="atLeast"/>
        <w:ind w:left="426"/>
        <w:jc w:val="both"/>
        <w:rPr>
          <w:rFonts w:ascii="Arial" w:hAnsi="Arial" w:cs="Arial"/>
          <w:sz w:val="22"/>
          <w:szCs w:val="22"/>
        </w:rPr>
      </w:pPr>
      <w:r w:rsidRPr="00811E32">
        <w:rPr>
          <w:rFonts w:ascii="Arial" w:hAnsi="Arial" w:cs="Arial"/>
          <w:color w:val="00000A"/>
          <w:sz w:val="22"/>
          <w:szCs w:val="22"/>
          <w:lang w:eastAsia="zh-CN"/>
        </w:rPr>
        <w:t>ze strony Zamawiająceg</w:t>
      </w:r>
      <w:r w:rsidR="00811E32">
        <w:rPr>
          <w:rFonts w:ascii="Arial" w:hAnsi="Arial" w:cs="Arial"/>
          <w:color w:val="00000A"/>
          <w:sz w:val="22"/>
          <w:szCs w:val="22"/>
          <w:lang w:eastAsia="zh-CN"/>
        </w:rPr>
        <w:t xml:space="preserve">o:  ……, nr tel.: … , e-mail: … </w:t>
      </w:r>
      <w:r w:rsidRPr="00811E32">
        <w:rPr>
          <w:rFonts w:ascii="Arial" w:hAnsi="Arial" w:cs="Arial"/>
          <w:color w:val="00000A"/>
          <w:sz w:val="22"/>
          <w:szCs w:val="22"/>
          <w:lang w:eastAsia="zh-CN"/>
        </w:rPr>
        <w:t xml:space="preserve">; </w:t>
      </w:r>
    </w:p>
    <w:p w14:paraId="1EADD460" w14:textId="77777777" w:rsidR="009A650F" w:rsidRDefault="009A650F" w:rsidP="00811E32">
      <w:pPr>
        <w:spacing w:line="280" w:lineRule="atLeast"/>
        <w:ind w:left="426"/>
        <w:jc w:val="both"/>
        <w:rPr>
          <w:rFonts w:ascii="Arial" w:hAnsi="Arial" w:cs="Arial"/>
          <w:sz w:val="22"/>
          <w:szCs w:val="22"/>
        </w:rPr>
      </w:pPr>
      <w:r w:rsidRPr="00773627">
        <w:rPr>
          <w:rFonts w:ascii="Arial" w:hAnsi="Arial" w:cs="Arial"/>
          <w:color w:val="00000A"/>
          <w:sz w:val="22"/>
          <w:szCs w:val="22"/>
          <w:lang w:eastAsia="zh-CN"/>
        </w:rPr>
        <w:t>ze strony Wykonawcy: ………………, nr</w:t>
      </w:r>
      <w:r w:rsidR="00811E32">
        <w:rPr>
          <w:rFonts w:ascii="Arial" w:hAnsi="Arial" w:cs="Arial"/>
          <w:color w:val="00000A"/>
          <w:sz w:val="22"/>
          <w:szCs w:val="22"/>
          <w:lang w:eastAsia="zh-CN"/>
        </w:rPr>
        <w:t xml:space="preserve"> tel.: … , e-mail: ….</w:t>
      </w:r>
    </w:p>
    <w:p w14:paraId="0DB93208" w14:textId="77777777" w:rsidR="00F65A83" w:rsidRDefault="00F65A83" w:rsidP="00F65A83">
      <w:pPr>
        <w:numPr>
          <w:ilvl w:val="0"/>
          <w:numId w:val="7"/>
        </w:numPr>
        <w:tabs>
          <w:tab w:val="clear" w:pos="720"/>
          <w:tab w:val="num" w:pos="426"/>
        </w:tabs>
        <w:spacing w:line="280" w:lineRule="atLeast"/>
        <w:ind w:left="426" w:hanging="426"/>
        <w:jc w:val="both"/>
        <w:rPr>
          <w:rFonts w:ascii="Arial" w:hAnsi="Arial" w:cs="Arial"/>
          <w:sz w:val="22"/>
          <w:szCs w:val="22"/>
        </w:rPr>
      </w:pPr>
      <w:r>
        <w:rPr>
          <w:rFonts w:ascii="Arial" w:hAnsi="Arial" w:cs="Arial"/>
          <w:sz w:val="22"/>
          <w:szCs w:val="22"/>
        </w:rPr>
        <w:t xml:space="preserve">Załącznikami do niniejszej umowy są: </w:t>
      </w:r>
    </w:p>
    <w:p w14:paraId="458F1C91" w14:textId="42D36C4F" w:rsidR="002A3A8E" w:rsidRPr="002A3A8E" w:rsidRDefault="00F65A83" w:rsidP="002A3A8E">
      <w:pPr>
        <w:numPr>
          <w:ilvl w:val="0"/>
          <w:numId w:val="18"/>
        </w:numPr>
        <w:spacing w:line="280" w:lineRule="atLeast"/>
        <w:jc w:val="both"/>
        <w:rPr>
          <w:rFonts w:ascii="Arial" w:hAnsi="Arial" w:cs="Arial"/>
          <w:sz w:val="22"/>
          <w:szCs w:val="22"/>
        </w:rPr>
      </w:pPr>
      <w:r>
        <w:rPr>
          <w:rFonts w:ascii="Arial" w:hAnsi="Arial" w:cs="Arial"/>
          <w:sz w:val="22"/>
          <w:szCs w:val="22"/>
        </w:rPr>
        <w:t>Formularz asortymentowo-cenowy – załącznik nr 1</w:t>
      </w:r>
    </w:p>
    <w:p w14:paraId="39C20F6F" w14:textId="6CB3B762" w:rsidR="00F65A83" w:rsidRPr="002A3A8E" w:rsidRDefault="002A3A8E" w:rsidP="002A3A8E">
      <w:pPr>
        <w:numPr>
          <w:ilvl w:val="0"/>
          <w:numId w:val="18"/>
        </w:numPr>
        <w:spacing w:line="280" w:lineRule="atLeast"/>
        <w:jc w:val="both"/>
        <w:rPr>
          <w:rFonts w:ascii="Arial" w:hAnsi="Arial" w:cs="Arial"/>
          <w:bCs/>
          <w:sz w:val="22"/>
          <w:szCs w:val="22"/>
        </w:rPr>
      </w:pPr>
      <w:r w:rsidRPr="002A3A8E">
        <w:rPr>
          <w:rFonts w:ascii="Arial" w:hAnsi="Arial" w:cs="Arial"/>
          <w:sz w:val="22"/>
          <w:szCs w:val="22"/>
        </w:rPr>
        <w:t xml:space="preserve">Formularz ofertowy – załącznik nr 2. </w:t>
      </w:r>
    </w:p>
    <w:p w14:paraId="64D6E0C6" w14:textId="77777777" w:rsidR="00F65A83" w:rsidRDefault="00F65A83" w:rsidP="00F65A83">
      <w:pPr>
        <w:pStyle w:val="Nagwek2"/>
        <w:numPr>
          <w:ilvl w:val="0"/>
          <w:numId w:val="0"/>
        </w:numPr>
        <w:spacing w:line="280" w:lineRule="atLeast"/>
        <w:rPr>
          <w:rFonts w:ascii="Arial" w:hAnsi="Arial" w:cs="Arial"/>
          <w:sz w:val="22"/>
          <w:szCs w:val="22"/>
        </w:rPr>
      </w:pPr>
      <w:r>
        <w:rPr>
          <w:rFonts w:ascii="Arial" w:hAnsi="Arial" w:cs="Arial"/>
          <w:bCs/>
          <w:sz w:val="22"/>
          <w:szCs w:val="22"/>
        </w:rPr>
        <w:t xml:space="preserve"> Zamawiający</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Wykonawca</w:t>
      </w:r>
    </w:p>
    <w:p w14:paraId="227A08C3" w14:textId="77777777" w:rsidR="00F65A83" w:rsidRDefault="00F65A83" w:rsidP="00F65A83">
      <w:pPr>
        <w:spacing w:line="280" w:lineRule="atLeast"/>
        <w:jc w:val="both"/>
        <w:rPr>
          <w:rFonts w:ascii="Arial" w:hAnsi="Arial" w:cs="Arial"/>
          <w:sz w:val="22"/>
          <w:szCs w:val="22"/>
        </w:rPr>
      </w:pPr>
    </w:p>
    <w:p w14:paraId="3EAEEBD8" w14:textId="77777777" w:rsidR="007A128D" w:rsidRDefault="007A128D"/>
    <w:sectPr w:rsidR="007A128D">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DB2B75" w16cex:dateUtc="2025-06-08T10:07:00Z"/>
  <w16cex:commentExtensible w16cex:durableId="5CF4B3FA" w16cex:dateUtc="2025-06-08T11:00:00Z"/>
  <w16cex:commentExtensible w16cex:durableId="76FD81D3" w16cex:dateUtc="2025-06-08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8E8909" w16cid:durableId="78DB2B75"/>
  <w16cid:commentId w16cid:paraId="09394382" w16cid:durableId="5CF4B3FA"/>
  <w16cid:commentId w16cid:paraId="45FB808C" w16cid:durableId="76FD81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4EEAF" w14:textId="77777777" w:rsidR="006062C1" w:rsidRDefault="006062C1" w:rsidP="00DB3A4B">
      <w:r>
        <w:separator/>
      </w:r>
    </w:p>
  </w:endnote>
  <w:endnote w:type="continuationSeparator" w:id="0">
    <w:p w14:paraId="3C02EA2E" w14:textId="77777777" w:rsidR="006062C1" w:rsidRDefault="006062C1" w:rsidP="00DB3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charset w:val="00"/>
    <w:family w:val="roman"/>
    <w:pitch w:val="default"/>
  </w:font>
  <w:font w:name="TimesNewRomanPSMT">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AB1E5" w14:textId="0007F712" w:rsidR="00EB7629" w:rsidRDefault="00334EBB">
    <w:pPr>
      <w:pStyle w:val="Stopka"/>
    </w:pPr>
    <w:r>
      <w:t>1/202</w:t>
    </w:r>
    <w:r w:rsidR="002A3A8E">
      <w:t>6</w:t>
    </w:r>
    <w:r w:rsidR="00EB7629">
      <w:t>/ZP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B2BEC" w14:textId="77777777" w:rsidR="006062C1" w:rsidRDefault="006062C1" w:rsidP="00DB3A4B">
      <w:r>
        <w:separator/>
      </w:r>
    </w:p>
  </w:footnote>
  <w:footnote w:type="continuationSeparator" w:id="0">
    <w:p w14:paraId="74E4509B" w14:textId="77777777" w:rsidR="006062C1" w:rsidRDefault="006062C1" w:rsidP="00DB3A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bullet"/>
      <w:lvlText w:val="-"/>
      <w:lvlJc w:val="left"/>
      <w:pPr>
        <w:tabs>
          <w:tab w:val="num" w:pos="1440"/>
        </w:tabs>
        <w:ind w:left="0" w:firstLine="0"/>
      </w:pPr>
      <w:rPr>
        <w:rFonts w:ascii="Times New Roman" w:hAnsi="Times New Roman" w:cs="Times New Roman"/>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0" w:firstLine="0"/>
      </w:pPr>
      <w:rPr>
        <w:color w:val="auto"/>
        <w:sz w:val="22"/>
        <w:szCs w:val="22"/>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0" w:firstLine="0"/>
      </w:pPr>
      <w:rPr>
        <w:color w:val="000000"/>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5" w15:restartNumberingAfterBreak="0">
    <w:nsid w:val="00000006"/>
    <w:multiLevelType w:val="multilevel"/>
    <w:tmpl w:val="00000006"/>
    <w:name w:val="WW8Num6"/>
    <w:lvl w:ilvl="0">
      <w:start w:val="1"/>
      <w:numFmt w:val="decimal"/>
      <w:lvlText w:val="%1."/>
      <w:lvlJc w:val="left"/>
      <w:pPr>
        <w:tabs>
          <w:tab w:val="num" w:pos="1004"/>
        </w:tabs>
        <w:ind w:left="0" w:firstLine="0"/>
      </w:pPr>
      <w:rPr>
        <w:b w:val="0"/>
        <w:color w:val="auto"/>
        <w:sz w:val="22"/>
        <w:szCs w:val="22"/>
      </w:r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6" w15:restartNumberingAfterBreak="0">
    <w:nsid w:val="00000007"/>
    <w:multiLevelType w:val="multilevel"/>
    <w:tmpl w:val="F580CD52"/>
    <w:name w:val="WW8Num7"/>
    <w:lvl w:ilvl="0">
      <w:start w:val="1"/>
      <w:numFmt w:val="decimal"/>
      <w:lvlText w:val="%1."/>
      <w:lvlJc w:val="left"/>
      <w:pPr>
        <w:tabs>
          <w:tab w:val="num" w:pos="720"/>
        </w:tabs>
        <w:ind w:left="0" w:firstLine="0"/>
      </w:pPr>
      <w:rPr>
        <w:rFonts w:ascii="Arial" w:eastAsia="Times New Roman" w:hAnsi="Arial" w:cs="Arial"/>
        <w:b w:val="0"/>
        <w:color w:val="auto"/>
        <w:sz w:val="22"/>
        <w:szCs w:val="22"/>
      </w:rPr>
    </w:lvl>
    <w:lvl w:ilvl="1">
      <w:start w:val="1"/>
      <w:numFmt w:val="bullet"/>
      <w:lvlText w:val=""/>
      <w:lvlJc w:val="left"/>
      <w:pPr>
        <w:tabs>
          <w:tab w:val="num" w:pos="1440"/>
        </w:tabs>
        <w:ind w:left="0" w:firstLine="0"/>
      </w:pPr>
      <w:rPr>
        <w:rFonts w:ascii="Symbol" w:hAnsi="Symbol" w:cs="Symbol"/>
      </w:r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singleLevel"/>
    <w:tmpl w:val="004E1EE4"/>
    <w:name w:val="WW8Num8"/>
    <w:lvl w:ilvl="0">
      <w:start w:val="1"/>
      <w:numFmt w:val="decimal"/>
      <w:lvlText w:val="%1)"/>
      <w:lvlJc w:val="left"/>
      <w:pPr>
        <w:tabs>
          <w:tab w:val="num" w:pos="0"/>
        </w:tabs>
        <w:ind w:left="0" w:firstLine="0"/>
      </w:pPr>
      <w:rPr>
        <w:rFonts w:ascii="Arial" w:hAnsi="Arial" w:cs="Arial" w:hint="default"/>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0" w:firstLine="0"/>
      </w:pPr>
    </w:lvl>
  </w:abstractNum>
  <w:abstractNum w:abstractNumId="9"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3F667AE4"/>
    <w:name w:val="WW8Num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0D"/>
    <w:multiLevelType w:val="multilevel"/>
    <w:tmpl w:val="0000000D"/>
    <w:name w:val="WW8Num13"/>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B9903C54"/>
    <w:name w:val="WW8Num14"/>
    <w:lvl w:ilvl="0">
      <w:start w:val="1"/>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4450295"/>
    <w:multiLevelType w:val="multilevel"/>
    <w:tmpl w:val="93B89E6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4" w15:restartNumberingAfterBreak="0">
    <w:nsid w:val="0CB772AF"/>
    <w:multiLevelType w:val="multilevel"/>
    <w:tmpl w:val="CAA0F11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15:restartNumberingAfterBreak="0">
    <w:nsid w:val="1A880B26"/>
    <w:multiLevelType w:val="hybridMultilevel"/>
    <w:tmpl w:val="51AED9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1A36EF"/>
    <w:multiLevelType w:val="hybridMultilevel"/>
    <w:tmpl w:val="BDA4EA7C"/>
    <w:lvl w:ilvl="0" w:tplc="087237A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267E727B"/>
    <w:multiLevelType w:val="hybridMultilevel"/>
    <w:tmpl w:val="C4D23584"/>
    <w:lvl w:ilvl="0" w:tplc="4D9E394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ABD50C4"/>
    <w:multiLevelType w:val="hybridMultilevel"/>
    <w:tmpl w:val="4B045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F50D48"/>
    <w:multiLevelType w:val="hybridMultilevel"/>
    <w:tmpl w:val="2DAC9688"/>
    <w:lvl w:ilvl="0" w:tplc="A74693B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369F21BB"/>
    <w:multiLevelType w:val="hybridMultilevel"/>
    <w:tmpl w:val="DFD6BD1E"/>
    <w:lvl w:ilvl="0" w:tplc="BC06E422">
      <w:start w:val="1"/>
      <w:numFmt w:val="decimal"/>
      <w:lvlText w:val="%1)"/>
      <w:lvlJc w:val="left"/>
      <w:pPr>
        <w:ind w:left="786" w:hanging="360"/>
      </w:pPr>
      <w:rPr>
        <w:rFonts w:eastAsia="Times New Roman"/>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1" w15:restartNumberingAfterBreak="0">
    <w:nsid w:val="39901A8A"/>
    <w:multiLevelType w:val="multilevel"/>
    <w:tmpl w:val="C19AA796"/>
    <w:lvl w:ilvl="0">
      <w:start w:val="1"/>
      <w:numFmt w:val="decimal"/>
      <w:lvlText w:val="%1."/>
      <w:lvlJc w:val="left"/>
      <w:pPr>
        <w:tabs>
          <w:tab w:val="num" w:pos="720"/>
        </w:tabs>
        <w:ind w:left="0" w:firstLine="0"/>
      </w:pPr>
      <w:rPr>
        <w:b w:val="0"/>
        <w:color w:val="00000A"/>
        <w:sz w:val="22"/>
        <w:szCs w:val="22"/>
      </w:rPr>
    </w:lvl>
    <w:lvl w:ilvl="1">
      <w:start w:val="1"/>
      <w:numFmt w:val="bullet"/>
      <w:lvlText w:val=""/>
      <w:lvlJc w:val="left"/>
      <w:pPr>
        <w:tabs>
          <w:tab w:val="num" w:pos="1440"/>
        </w:tabs>
        <w:ind w:left="0" w:firstLine="0"/>
      </w:pPr>
      <w:rPr>
        <w:rFonts w:ascii="Symbol" w:hAnsi="Symbol" w:cs="Symbol" w:hint="default"/>
      </w:r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2" w15:restartNumberingAfterBreak="0">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C4E0F25"/>
    <w:multiLevelType w:val="hybridMultilevel"/>
    <w:tmpl w:val="92E879F0"/>
    <w:lvl w:ilvl="0" w:tplc="3B80F4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7B2B05DD"/>
    <w:multiLevelType w:val="hybridMultilevel"/>
    <w:tmpl w:val="D958BC30"/>
    <w:lvl w:ilvl="0" w:tplc="8CD2005C">
      <w:start w:val="1"/>
      <w:numFmt w:val="decimal"/>
      <w:lvlText w:val="%1)"/>
      <w:lvlJc w:val="left"/>
      <w:pPr>
        <w:ind w:left="786" w:hanging="360"/>
      </w:pPr>
      <w:rPr>
        <w:rFonts w:cs="Times New Roman"/>
        <w:color w:val="auto"/>
      </w:rPr>
    </w:lvl>
    <w:lvl w:ilvl="1" w:tplc="F6B65CD8">
      <w:start w:val="9"/>
      <w:numFmt w:val="decimal"/>
      <w:lvlText w:val="%2"/>
      <w:lvlJc w:val="left"/>
      <w:pPr>
        <w:tabs>
          <w:tab w:val="num" w:pos="1506"/>
        </w:tabs>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4"/>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3"/>
  </w:num>
  <w:num w:numId="18">
    <w:abstractNumId w:val="17"/>
  </w:num>
  <w:num w:numId="19">
    <w:abstractNumId w:val="15"/>
  </w:num>
  <w:num w:numId="20">
    <w:abstractNumId w:val="18"/>
  </w:num>
  <w:num w:numId="21">
    <w:abstractNumId w:val="21"/>
  </w:num>
  <w:num w:numId="22">
    <w:abstractNumId w:val="23"/>
  </w:num>
  <w:num w:numId="23">
    <w:abstractNumId w:val="22"/>
  </w:num>
  <w:num w:numId="24">
    <w:abstractNumId w:val="19"/>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C3A"/>
    <w:rsid w:val="00003430"/>
    <w:rsid w:val="000505E1"/>
    <w:rsid w:val="00060E5B"/>
    <w:rsid w:val="000F4CF1"/>
    <w:rsid w:val="00130812"/>
    <w:rsid w:val="00197DD8"/>
    <w:rsid w:val="001B4091"/>
    <w:rsid w:val="001C7D11"/>
    <w:rsid w:val="001E6BB3"/>
    <w:rsid w:val="001F17CA"/>
    <w:rsid w:val="00260DA5"/>
    <w:rsid w:val="00264D27"/>
    <w:rsid w:val="002A3A8E"/>
    <w:rsid w:val="002E3D6C"/>
    <w:rsid w:val="002F280C"/>
    <w:rsid w:val="00334EBB"/>
    <w:rsid w:val="00336A26"/>
    <w:rsid w:val="00343AF5"/>
    <w:rsid w:val="00385A88"/>
    <w:rsid w:val="00465C1A"/>
    <w:rsid w:val="005A3094"/>
    <w:rsid w:val="006062C1"/>
    <w:rsid w:val="00653FB0"/>
    <w:rsid w:val="006A0A6F"/>
    <w:rsid w:val="00712627"/>
    <w:rsid w:val="00740349"/>
    <w:rsid w:val="00777D18"/>
    <w:rsid w:val="007A128D"/>
    <w:rsid w:val="007E02CB"/>
    <w:rsid w:val="00811E32"/>
    <w:rsid w:val="0086444E"/>
    <w:rsid w:val="00871D79"/>
    <w:rsid w:val="008A0F6F"/>
    <w:rsid w:val="008D7363"/>
    <w:rsid w:val="009413E9"/>
    <w:rsid w:val="009A650F"/>
    <w:rsid w:val="009C7490"/>
    <w:rsid w:val="009D397D"/>
    <w:rsid w:val="009E0EE6"/>
    <w:rsid w:val="00A1492E"/>
    <w:rsid w:val="00A2315C"/>
    <w:rsid w:val="00A735F5"/>
    <w:rsid w:val="00B37BC9"/>
    <w:rsid w:val="00B55D8E"/>
    <w:rsid w:val="00BA333A"/>
    <w:rsid w:val="00BC1AF7"/>
    <w:rsid w:val="00BF7E73"/>
    <w:rsid w:val="00C3737F"/>
    <w:rsid w:val="00C854B5"/>
    <w:rsid w:val="00CB6ED9"/>
    <w:rsid w:val="00CC53FB"/>
    <w:rsid w:val="00D2650E"/>
    <w:rsid w:val="00D6728D"/>
    <w:rsid w:val="00D7007B"/>
    <w:rsid w:val="00DA38C1"/>
    <w:rsid w:val="00DB3A4B"/>
    <w:rsid w:val="00DC4F3E"/>
    <w:rsid w:val="00EB7629"/>
    <w:rsid w:val="00F20C3A"/>
    <w:rsid w:val="00F65A83"/>
    <w:rsid w:val="00F703C2"/>
    <w:rsid w:val="00FC0AAB"/>
    <w:rsid w:val="00FC1EAE"/>
    <w:rsid w:val="00FF58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F487A"/>
  <w15:docId w15:val="{26A94735-19BE-4F1F-96D3-8CCCFDB5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5A83"/>
    <w:pPr>
      <w:suppressAutoHyphens/>
      <w:spacing w:after="0" w:line="240" w:lineRule="auto"/>
    </w:pPr>
    <w:rPr>
      <w:rFonts w:ascii="Times New Roman" w:eastAsia="Times New Roman" w:hAnsi="Times New Roman" w:cs="CG Times"/>
      <w:sz w:val="20"/>
      <w:szCs w:val="20"/>
      <w:lang w:eastAsia="ar-SA"/>
    </w:rPr>
  </w:style>
  <w:style w:type="paragraph" w:styleId="Nagwek2">
    <w:name w:val="heading 2"/>
    <w:basedOn w:val="Normalny"/>
    <w:next w:val="Normalny"/>
    <w:link w:val="Nagwek2Znak"/>
    <w:qFormat/>
    <w:rsid w:val="00F65A83"/>
    <w:pPr>
      <w:keepNext/>
      <w:numPr>
        <w:ilvl w:val="1"/>
        <w:numId w:val="1"/>
      </w:numPr>
      <w:spacing w:line="360" w:lineRule="atLeas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65A83"/>
    <w:rPr>
      <w:rFonts w:ascii="Times New Roman" w:eastAsia="Times New Roman" w:hAnsi="Times New Roman" w:cs="CG Times"/>
      <w:b/>
      <w:sz w:val="24"/>
      <w:szCs w:val="20"/>
      <w:lang w:eastAsia="ar-SA"/>
    </w:rPr>
  </w:style>
  <w:style w:type="character" w:customStyle="1" w:styleId="Domylnaczcionkaakapitu2">
    <w:name w:val="Domyślna czcionka akapitu2"/>
    <w:rsid w:val="00F65A83"/>
  </w:style>
  <w:style w:type="character" w:styleId="Hipercze">
    <w:name w:val="Hyperlink"/>
    <w:rsid w:val="00F65A83"/>
    <w:rPr>
      <w:color w:val="0000FF"/>
      <w:u w:val="single"/>
    </w:rPr>
  </w:style>
  <w:style w:type="paragraph" w:styleId="Tytu">
    <w:name w:val="Title"/>
    <w:basedOn w:val="Normalny"/>
    <w:next w:val="Podtytu"/>
    <w:link w:val="TytuZnak"/>
    <w:qFormat/>
    <w:rsid w:val="00F65A83"/>
    <w:pPr>
      <w:jc w:val="center"/>
    </w:pPr>
    <w:rPr>
      <w:sz w:val="28"/>
    </w:rPr>
  </w:style>
  <w:style w:type="character" w:customStyle="1" w:styleId="TytuZnak">
    <w:name w:val="Tytuł Znak"/>
    <w:basedOn w:val="Domylnaczcionkaakapitu"/>
    <w:link w:val="Tytu"/>
    <w:rsid w:val="00F65A83"/>
    <w:rPr>
      <w:rFonts w:ascii="Times New Roman" w:eastAsia="Times New Roman" w:hAnsi="Times New Roman" w:cs="CG Times"/>
      <w:sz w:val="28"/>
      <w:szCs w:val="20"/>
      <w:lang w:eastAsia="ar-SA"/>
    </w:rPr>
  </w:style>
  <w:style w:type="paragraph" w:customStyle="1" w:styleId="Tekstpodstawowy31">
    <w:name w:val="Tekst podstawowy 31"/>
    <w:basedOn w:val="Normalny"/>
    <w:rsid w:val="00F65A83"/>
    <w:pPr>
      <w:jc w:val="both"/>
    </w:pPr>
    <w:rPr>
      <w:rFonts w:ascii="Tms Rmn" w:hAnsi="Tms Rmn" w:cs="Tms Rmn"/>
      <w:sz w:val="24"/>
    </w:rPr>
  </w:style>
  <w:style w:type="paragraph" w:customStyle="1" w:styleId="Tekstpodstawowywcity32">
    <w:name w:val="Tekst podstawowy wcięty 32"/>
    <w:basedOn w:val="Normalny"/>
    <w:rsid w:val="00F65A83"/>
    <w:pPr>
      <w:spacing w:after="120"/>
      <w:ind w:left="283"/>
    </w:pPr>
    <w:rPr>
      <w:sz w:val="16"/>
      <w:szCs w:val="16"/>
    </w:rPr>
  </w:style>
  <w:style w:type="paragraph" w:styleId="Podtytu">
    <w:name w:val="Subtitle"/>
    <w:basedOn w:val="Normalny"/>
    <w:next w:val="Normalny"/>
    <w:link w:val="PodtytuZnak"/>
    <w:uiPriority w:val="11"/>
    <w:qFormat/>
    <w:rsid w:val="00F65A8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65A83"/>
    <w:rPr>
      <w:rFonts w:eastAsiaTheme="minorEastAsia"/>
      <w:color w:val="5A5A5A" w:themeColor="text1" w:themeTint="A5"/>
      <w:spacing w:val="15"/>
      <w:lang w:eastAsia="ar-SA"/>
    </w:rPr>
  </w:style>
  <w:style w:type="paragraph" w:styleId="Nagwek">
    <w:name w:val="header"/>
    <w:basedOn w:val="Normalny"/>
    <w:link w:val="NagwekZnak"/>
    <w:uiPriority w:val="99"/>
    <w:unhideWhenUsed/>
    <w:rsid w:val="00DB3A4B"/>
    <w:pPr>
      <w:tabs>
        <w:tab w:val="center" w:pos="4536"/>
        <w:tab w:val="right" w:pos="9072"/>
      </w:tabs>
    </w:pPr>
  </w:style>
  <w:style w:type="character" w:customStyle="1" w:styleId="NagwekZnak">
    <w:name w:val="Nagłówek Znak"/>
    <w:basedOn w:val="Domylnaczcionkaakapitu"/>
    <w:link w:val="Nagwek"/>
    <w:uiPriority w:val="99"/>
    <w:rsid w:val="00DB3A4B"/>
    <w:rPr>
      <w:rFonts w:ascii="Times New Roman" w:eastAsia="Times New Roman" w:hAnsi="Times New Roman" w:cs="CG Times"/>
      <w:sz w:val="20"/>
      <w:szCs w:val="20"/>
      <w:lang w:eastAsia="ar-SA"/>
    </w:rPr>
  </w:style>
  <w:style w:type="paragraph" w:styleId="Stopka">
    <w:name w:val="footer"/>
    <w:basedOn w:val="Normalny"/>
    <w:link w:val="StopkaZnak"/>
    <w:uiPriority w:val="99"/>
    <w:unhideWhenUsed/>
    <w:rsid w:val="00DB3A4B"/>
    <w:pPr>
      <w:tabs>
        <w:tab w:val="center" w:pos="4536"/>
        <w:tab w:val="right" w:pos="9072"/>
      </w:tabs>
    </w:pPr>
  </w:style>
  <w:style w:type="character" w:customStyle="1" w:styleId="StopkaZnak">
    <w:name w:val="Stopka Znak"/>
    <w:basedOn w:val="Domylnaczcionkaakapitu"/>
    <w:link w:val="Stopka"/>
    <w:uiPriority w:val="99"/>
    <w:rsid w:val="00DB3A4B"/>
    <w:rPr>
      <w:rFonts w:ascii="Times New Roman" w:eastAsia="Times New Roman" w:hAnsi="Times New Roman" w:cs="CG Times"/>
      <w:sz w:val="20"/>
      <w:szCs w:val="20"/>
      <w:lang w:eastAsia="ar-SA"/>
    </w:rPr>
  </w:style>
  <w:style w:type="paragraph" w:styleId="Tekstdymka">
    <w:name w:val="Balloon Text"/>
    <w:basedOn w:val="Normalny"/>
    <w:link w:val="TekstdymkaZnak"/>
    <w:uiPriority w:val="99"/>
    <w:semiHidden/>
    <w:unhideWhenUsed/>
    <w:rsid w:val="00197DD8"/>
    <w:rPr>
      <w:rFonts w:ascii="Tahoma" w:hAnsi="Tahoma" w:cs="Tahoma"/>
      <w:sz w:val="16"/>
      <w:szCs w:val="16"/>
    </w:rPr>
  </w:style>
  <w:style w:type="character" w:customStyle="1" w:styleId="TekstdymkaZnak">
    <w:name w:val="Tekst dymka Znak"/>
    <w:basedOn w:val="Domylnaczcionkaakapitu"/>
    <w:link w:val="Tekstdymka"/>
    <w:uiPriority w:val="99"/>
    <w:semiHidden/>
    <w:rsid w:val="00197DD8"/>
    <w:rPr>
      <w:rFonts w:ascii="Tahoma" w:eastAsia="Times New Roman" w:hAnsi="Tahoma" w:cs="Tahoma"/>
      <w:sz w:val="16"/>
      <w:szCs w:val="16"/>
      <w:lang w:eastAsia="ar-SA"/>
    </w:rPr>
  </w:style>
  <w:style w:type="paragraph" w:customStyle="1" w:styleId="Standard">
    <w:name w:val="Standard"/>
    <w:qFormat/>
    <w:rsid w:val="00BC1AF7"/>
    <w:pPr>
      <w:suppressAutoHyphens/>
      <w:spacing w:after="0" w:line="100" w:lineRule="atLeast"/>
      <w:textAlignment w:val="baseline"/>
    </w:pPr>
    <w:rPr>
      <w:rFonts w:ascii="Arial" w:eastAsia="Times New Roman" w:hAnsi="Arial" w:cs="Arial"/>
      <w:kern w:val="2"/>
      <w:sz w:val="21"/>
      <w:szCs w:val="20"/>
      <w:lang w:eastAsia="zh-CN"/>
    </w:rPr>
  </w:style>
  <w:style w:type="paragraph" w:customStyle="1" w:styleId="Tekstpodstawowywcity21">
    <w:name w:val="Tekst podstawowy wcięty 21"/>
    <w:basedOn w:val="Standard"/>
    <w:rsid w:val="00BC1AF7"/>
    <w:pPr>
      <w:widowControl w:val="0"/>
      <w:tabs>
        <w:tab w:val="left" w:pos="567"/>
      </w:tabs>
      <w:spacing w:line="240" w:lineRule="auto"/>
      <w:ind w:left="283"/>
      <w:jc w:val="both"/>
    </w:pPr>
    <w:rPr>
      <w:rFonts w:ascii="Times New Roman" w:eastAsia="Andale Sans UI" w:hAnsi="Times New Roman" w:cs="Tahoma"/>
      <w:sz w:val="24"/>
      <w:szCs w:val="24"/>
      <w:lang w:val="de-DE" w:eastAsia="ja-JP" w:bidi="fa-IR"/>
    </w:rPr>
  </w:style>
  <w:style w:type="paragraph" w:styleId="Akapitzlist">
    <w:name w:val="List Paragraph"/>
    <w:aliases w:val="CW_Lista,Akapit z listą BS,Kolorowa lista — akcent 11"/>
    <w:basedOn w:val="Normalny"/>
    <w:uiPriority w:val="34"/>
    <w:qFormat/>
    <w:rsid w:val="00BC1AF7"/>
    <w:pPr>
      <w:ind w:left="720"/>
      <w:contextualSpacing/>
    </w:pPr>
  </w:style>
  <w:style w:type="paragraph" w:styleId="Poprawka">
    <w:name w:val="Revision"/>
    <w:hidden/>
    <w:uiPriority w:val="99"/>
    <w:semiHidden/>
    <w:rsid w:val="00D7007B"/>
    <w:pPr>
      <w:spacing w:after="0" w:line="240" w:lineRule="auto"/>
    </w:pPr>
    <w:rPr>
      <w:rFonts w:ascii="Times New Roman" w:eastAsia="Times New Roman" w:hAnsi="Times New Roman" w:cs="CG Times"/>
      <w:sz w:val="20"/>
      <w:szCs w:val="20"/>
      <w:lang w:eastAsia="ar-SA"/>
    </w:rPr>
  </w:style>
  <w:style w:type="character" w:styleId="Odwoaniedokomentarza">
    <w:name w:val="annotation reference"/>
    <w:basedOn w:val="Domylnaczcionkaakapitu"/>
    <w:uiPriority w:val="99"/>
    <w:semiHidden/>
    <w:unhideWhenUsed/>
    <w:rsid w:val="00DA38C1"/>
    <w:rPr>
      <w:sz w:val="16"/>
      <w:szCs w:val="16"/>
    </w:rPr>
  </w:style>
  <w:style w:type="paragraph" w:styleId="Tekstkomentarza">
    <w:name w:val="annotation text"/>
    <w:basedOn w:val="Normalny"/>
    <w:link w:val="TekstkomentarzaZnak"/>
    <w:uiPriority w:val="99"/>
    <w:unhideWhenUsed/>
    <w:rsid w:val="00DA38C1"/>
  </w:style>
  <w:style w:type="character" w:customStyle="1" w:styleId="TekstkomentarzaZnak">
    <w:name w:val="Tekst komentarza Znak"/>
    <w:basedOn w:val="Domylnaczcionkaakapitu"/>
    <w:link w:val="Tekstkomentarza"/>
    <w:uiPriority w:val="99"/>
    <w:rsid w:val="00DA38C1"/>
    <w:rPr>
      <w:rFonts w:ascii="Times New Roman" w:eastAsia="Times New Roman" w:hAnsi="Times New Roman" w:cs="CG Times"/>
      <w:sz w:val="20"/>
      <w:szCs w:val="20"/>
      <w:lang w:eastAsia="ar-SA"/>
    </w:rPr>
  </w:style>
  <w:style w:type="paragraph" w:styleId="Tematkomentarza">
    <w:name w:val="annotation subject"/>
    <w:basedOn w:val="Tekstkomentarza"/>
    <w:next w:val="Tekstkomentarza"/>
    <w:link w:val="TematkomentarzaZnak"/>
    <w:uiPriority w:val="99"/>
    <w:semiHidden/>
    <w:unhideWhenUsed/>
    <w:rsid w:val="00DA38C1"/>
    <w:rPr>
      <w:b/>
      <w:bCs/>
    </w:rPr>
  </w:style>
  <w:style w:type="character" w:customStyle="1" w:styleId="TematkomentarzaZnak">
    <w:name w:val="Temat komentarza Znak"/>
    <w:basedOn w:val="TekstkomentarzaZnak"/>
    <w:link w:val="Tematkomentarza"/>
    <w:uiPriority w:val="99"/>
    <w:semiHidden/>
    <w:rsid w:val="00DA38C1"/>
    <w:rPr>
      <w:rFonts w:ascii="Times New Roman" w:eastAsia="Times New Roman" w:hAnsi="Times New Roman" w:cs="CG Times"/>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71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spzozrp.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D9EEA-52BE-4440-B720-8958FD824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12</Pages>
  <Words>5161</Words>
  <Characters>30969</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Izdebska</dc:creator>
  <cp:keywords/>
  <dc:description/>
  <cp:lastModifiedBy>Ewa Izdebska</cp:lastModifiedBy>
  <cp:revision>42</cp:revision>
  <cp:lastPrinted>2021-10-27T09:21:00Z</cp:lastPrinted>
  <dcterms:created xsi:type="dcterms:W3CDTF">2021-03-09T11:04:00Z</dcterms:created>
  <dcterms:modified xsi:type="dcterms:W3CDTF">2026-01-19T10:13:00Z</dcterms:modified>
</cp:coreProperties>
</file>